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2C95" w14:textId="62590D2B" w:rsidR="000A4282" w:rsidRDefault="00B62778">
      <w:pPr>
        <w:pStyle w:val="BodyText"/>
        <w:spacing w:before="333"/>
        <w:rPr>
          <w:rFonts w:ascii="Times New Roman"/>
          <w:sz w:val="68"/>
        </w:rPr>
      </w:pPr>
      <w:r>
        <w:rPr>
          <w:noProof/>
        </w:rPr>
        <mc:AlternateContent>
          <mc:Choice Requires="wps">
            <w:drawing>
              <wp:anchor distT="0" distB="0" distL="114300" distR="114300" simplePos="0" relativeHeight="487592960" behindDoc="0" locked="0" layoutInCell="1" allowOverlap="1" wp14:anchorId="0D5B08CF" wp14:editId="7300287D">
                <wp:simplePos x="0" y="0"/>
                <wp:positionH relativeFrom="column">
                  <wp:posOffset>6402674</wp:posOffset>
                </wp:positionH>
                <wp:positionV relativeFrom="paragraph">
                  <wp:posOffset>343107</wp:posOffset>
                </wp:positionV>
                <wp:extent cx="3627120" cy="6345337"/>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627120" cy="6345337"/>
                        </a:xfrm>
                        <a:prstGeom prst="rect">
                          <a:avLst/>
                        </a:prstGeom>
                        <a:noFill/>
                        <a:ln w="6350">
                          <a:noFill/>
                        </a:ln>
                      </wps:spPr>
                      <wps:txbx>
                        <w:txbxContent>
                          <w:p w14:paraId="0DF13F25" w14:textId="3F9E8CEF" w:rsidR="00B62778" w:rsidRPr="00B62778" w:rsidRDefault="00B62778" w:rsidP="00B62778">
                            <w:pPr>
                              <w:pStyle w:val="NormalWeb"/>
                              <w:shd w:val="clear" w:color="auto" w:fill="FFFFFF"/>
                              <w:spacing w:before="0" w:beforeAutospacing="0" w:after="150" w:afterAutospacing="0"/>
                              <w:jc w:val="center"/>
                              <w:rPr>
                                <w:rFonts w:ascii="NTFPreCursive" w:hAnsi="NTFPreCursive"/>
                                <w:color w:val="333333"/>
                                <w:sz w:val="38"/>
                                <w:szCs w:val="38"/>
                              </w:rPr>
                            </w:pPr>
                            <w:r w:rsidRPr="00B62778">
                              <w:rPr>
                                <w:rFonts w:ascii="NTFPreCursive" w:hAnsi="NTFPreCursive"/>
                                <w:color w:val="333333"/>
                                <w:sz w:val="38"/>
                                <w:szCs w:val="38"/>
                              </w:rPr>
                              <w:t>St Mary of the Angels Catholic Primary School is passionate about creating sporting opportunities for our pupils.</w:t>
                            </w:r>
                          </w:p>
                          <w:p w14:paraId="7B1033E6" w14:textId="40917ECC" w:rsidR="00B62778" w:rsidRPr="00B62778" w:rsidRDefault="00B62778" w:rsidP="00B62778">
                            <w:pPr>
                              <w:pStyle w:val="NormalWeb"/>
                              <w:shd w:val="clear" w:color="auto" w:fill="FFFFFF"/>
                              <w:spacing w:before="0" w:beforeAutospacing="0" w:after="150" w:afterAutospacing="0"/>
                              <w:jc w:val="center"/>
                              <w:rPr>
                                <w:rFonts w:ascii="NTFPreCursive" w:hAnsi="NTFPreCursive"/>
                                <w:color w:val="333333"/>
                                <w:sz w:val="38"/>
                                <w:szCs w:val="38"/>
                              </w:rPr>
                            </w:pPr>
                            <w:r w:rsidRPr="00B62778">
                              <w:rPr>
                                <w:rFonts w:ascii="NTFPreCursive" w:hAnsi="NTFPreCursive"/>
                                <w:color w:val="333333"/>
                                <w:sz w:val="38"/>
                                <w:szCs w:val="38"/>
                              </w:rPr>
                              <w:t>To ensure we can offer the best sporting opportunities to children, we utilise sports premium. The primary PE and Sport premium was introduced in March 2013 to improve the provision of physical education and school sport in primary schools across England. The funding is allocated directly to primary schools and may only be spent on improving the provision of PE and sport in schools. Schools have the freedom to choose how they spend their sports premium but must report on their use of this money yearly.</w:t>
                            </w:r>
                          </w:p>
                          <w:p w14:paraId="28FCADBE" w14:textId="4C39064C" w:rsidR="00B62778" w:rsidRPr="00B62778" w:rsidRDefault="00B62778" w:rsidP="00B62778">
                            <w:pPr>
                              <w:pStyle w:val="NormalWeb"/>
                              <w:shd w:val="clear" w:color="auto" w:fill="FFFFFF"/>
                              <w:spacing w:before="0" w:beforeAutospacing="0" w:after="150" w:afterAutospacing="0"/>
                              <w:jc w:val="center"/>
                              <w:rPr>
                                <w:sz w:val="38"/>
                                <w:szCs w:val="38"/>
                              </w:rPr>
                            </w:pPr>
                            <w:r w:rsidRPr="00B62778">
                              <w:rPr>
                                <w:rFonts w:ascii="NTFPreCursive" w:hAnsi="NTFPreCursive"/>
                                <w:color w:val="333333"/>
                                <w:sz w:val="38"/>
                                <w:szCs w:val="38"/>
                              </w:rPr>
                              <w:t xml:space="preserve">Please see the </w:t>
                            </w:r>
                            <w:r w:rsidRPr="00B62778">
                              <w:rPr>
                                <w:rFonts w:ascii="NTFPreCursive" w:hAnsi="NTFPreCursive"/>
                                <w:color w:val="333333"/>
                                <w:sz w:val="38"/>
                                <w:szCs w:val="38"/>
                              </w:rPr>
                              <w:t>information</w:t>
                            </w:r>
                            <w:r w:rsidRPr="00B62778">
                              <w:rPr>
                                <w:rFonts w:ascii="NTFPreCursive" w:hAnsi="NTFPreCursive"/>
                                <w:color w:val="333333"/>
                                <w:sz w:val="38"/>
                                <w:szCs w:val="38"/>
                              </w:rPr>
                              <w:t xml:space="preserve"> below for </w:t>
                            </w:r>
                            <w:r w:rsidRPr="00B62778">
                              <w:rPr>
                                <w:rFonts w:ascii="NTFPreCursive" w:hAnsi="NTFPreCursive"/>
                                <w:color w:val="333333"/>
                                <w:sz w:val="38"/>
                                <w:szCs w:val="38"/>
                              </w:rPr>
                              <w:t xml:space="preserve">the </w:t>
                            </w:r>
                            <w:r w:rsidRPr="00B62778">
                              <w:rPr>
                                <w:rFonts w:ascii="NTFPreCursive" w:hAnsi="NTFPreCursive"/>
                                <w:color w:val="333333"/>
                                <w:sz w:val="38"/>
                                <w:szCs w:val="38"/>
                              </w:rPr>
                              <w:t>evidence and evaluation of our sports premium spending</w:t>
                            </w:r>
                            <w:r w:rsidRPr="00B62778">
                              <w:rPr>
                                <w:rFonts w:ascii="NTFPreCursive" w:hAnsi="NTFPreCursive"/>
                                <w:color w:val="333333"/>
                                <w:sz w:val="38"/>
                                <w:szCs w:val="38"/>
                              </w:rPr>
                              <w:t xml:space="preserve"> for the </w:t>
                            </w:r>
                            <w:r w:rsidRPr="00B62778">
                              <w:rPr>
                                <w:rFonts w:ascii="NTFPreCursive" w:hAnsi="NTFPreCursive"/>
                                <w:color w:val="333333"/>
                                <w:sz w:val="38"/>
                                <w:szCs w:val="38"/>
                              </w:rPr>
                              <w:t>academic year stated</w:t>
                            </w:r>
                            <w:r w:rsidRPr="00B62778">
                              <w:rPr>
                                <w:rFonts w:ascii="NTFPreCursive" w:hAnsi="NTFPreCursive"/>
                                <w:color w:val="333333"/>
                                <w:sz w:val="38"/>
                                <w:szCs w:val="3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B08CF" id="_x0000_t202" coordsize="21600,21600" o:spt="202" path="m,l,21600r21600,l21600,xe">
                <v:stroke joinstyle="miter"/>
                <v:path gradientshapeok="t" o:connecttype="rect"/>
              </v:shapetype>
              <v:shape id="Text Box 38" o:spid="_x0000_s1026" type="#_x0000_t202" style="position:absolute;margin-left:504.15pt;margin-top:27pt;width:285.6pt;height:499.6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" filled="f" stroked="f" strokeweight=".5pt">
                <v:textbox>
                  <w:txbxContent>
                    <w:p w14:paraId="0DF13F25" w14:textId="3F9E8CEF" w:rsidR="00B62778" w:rsidRPr="00B62778" w:rsidRDefault="00B62778" w:rsidP="00B62778">
                      <w:pPr>
                        <w:pStyle w:val="NormalWeb"/>
                        <w:shd w:val="clear" w:color="auto" w:fill="FFFFFF"/>
                        <w:spacing w:before="0" w:beforeAutospacing="0" w:after="150" w:afterAutospacing="0"/>
                        <w:jc w:val="center"/>
                        <w:rPr>
                          <w:rFonts w:ascii="NTFPreCursive" w:hAnsi="NTFPreCursive"/>
                          <w:color w:val="333333"/>
                          <w:sz w:val="38"/>
                          <w:szCs w:val="38"/>
                        </w:rPr>
                      </w:pPr>
                      <w:r w:rsidRPr="00B62778">
                        <w:rPr>
                          <w:rFonts w:ascii="NTFPreCursive" w:hAnsi="NTFPreCursive"/>
                          <w:color w:val="333333"/>
                          <w:sz w:val="38"/>
                          <w:szCs w:val="38"/>
                        </w:rPr>
                        <w:t>St Mary of the Angels Catholic Primary School is passionate about creating sporting opportunities for our pupils.</w:t>
                      </w:r>
                    </w:p>
                    <w:p w14:paraId="7B1033E6" w14:textId="40917ECC" w:rsidR="00B62778" w:rsidRPr="00B62778" w:rsidRDefault="00B62778" w:rsidP="00B62778">
                      <w:pPr>
                        <w:pStyle w:val="NormalWeb"/>
                        <w:shd w:val="clear" w:color="auto" w:fill="FFFFFF"/>
                        <w:spacing w:before="0" w:beforeAutospacing="0" w:after="150" w:afterAutospacing="0"/>
                        <w:jc w:val="center"/>
                        <w:rPr>
                          <w:rFonts w:ascii="NTFPreCursive" w:hAnsi="NTFPreCursive"/>
                          <w:color w:val="333333"/>
                          <w:sz w:val="38"/>
                          <w:szCs w:val="38"/>
                        </w:rPr>
                      </w:pPr>
                      <w:r w:rsidRPr="00B62778">
                        <w:rPr>
                          <w:rFonts w:ascii="NTFPreCursive" w:hAnsi="NTFPreCursive"/>
                          <w:color w:val="333333"/>
                          <w:sz w:val="38"/>
                          <w:szCs w:val="38"/>
                        </w:rPr>
                        <w:t>To ensure we can offer the best sporting opportunities to children, we utilise sports premium. The primary PE and Sport premium was introduced in March 2013 to improve the provision of physical education and school sport in primary schools across England. The funding is allocated directly to primary schools and may only be spent on improving the provision of PE and sport in schools. Schools have the freedom to choose how they spend their sports premium but must report on their use of this money yearly.</w:t>
                      </w:r>
                    </w:p>
                    <w:p w14:paraId="28FCADBE" w14:textId="4C39064C" w:rsidR="00B62778" w:rsidRPr="00B62778" w:rsidRDefault="00B62778" w:rsidP="00B62778">
                      <w:pPr>
                        <w:pStyle w:val="NormalWeb"/>
                        <w:shd w:val="clear" w:color="auto" w:fill="FFFFFF"/>
                        <w:spacing w:before="0" w:beforeAutospacing="0" w:after="150" w:afterAutospacing="0"/>
                        <w:jc w:val="center"/>
                        <w:rPr>
                          <w:sz w:val="38"/>
                          <w:szCs w:val="38"/>
                        </w:rPr>
                      </w:pPr>
                      <w:r w:rsidRPr="00B62778">
                        <w:rPr>
                          <w:rFonts w:ascii="NTFPreCursive" w:hAnsi="NTFPreCursive"/>
                          <w:color w:val="333333"/>
                          <w:sz w:val="38"/>
                          <w:szCs w:val="38"/>
                        </w:rPr>
                        <w:t xml:space="preserve">Please see the </w:t>
                      </w:r>
                      <w:r w:rsidRPr="00B62778">
                        <w:rPr>
                          <w:rFonts w:ascii="NTFPreCursive" w:hAnsi="NTFPreCursive"/>
                          <w:color w:val="333333"/>
                          <w:sz w:val="38"/>
                          <w:szCs w:val="38"/>
                        </w:rPr>
                        <w:t>information</w:t>
                      </w:r>
                      <w:r w:rsidRPr="00B62778">
                        <w:rPr>
                          <w:rFonts w:ascii="NTFPreCursive" w:hAnsi="NTFPreCursive"/>
                          <w:color w:val="333333"/>
                          <w:sz w:val="38"/>
                          <w:szCs w:val="38"/>
                        </w:rPr>
                        <w:t xml:space="preserve"> below for </w:t>
                      </w:r>
                      <w:r w:rsidRPr="00B62778">
                        <w:rPr>
                          <w:rFonts w:ascii="NTFPreCursive" w:hAnsi="NTFPreCursive"/>
                          <w:color w:val="333333"/>
                          <w:sz w:val="38"/>
                          <w:szCs w:val="38"/>
                        </w:rPr>
                        <w:t xml:space="preserve">the </w:t>
                      </w:r>
                      <w:r w:rsidRPr="00B62778">
                        <w:rPr>
                          <w:rFonts w:ascii="NTFPreCursive" w:hAnsi="NTFPreCursive"/>
                          <w:color w:val="333333"/>
                          <w:sz w:val="38"/>
                          <w:szCs w:val="38"/>
                        </w:rPr>
                        <w:t>evidence and evaluation of our sports premium spending</w:t>
                      </w:r>
                      <w:r w:rsidRPr="00B62778">
                        <w:rPr>
                          <w:rFonts w:ascii="NTFPreCursive" w:hAnsi="NTFPreCursive"/>
                          <w:color w:val="333333"/>
                          <w:sz w:val="38"/>
                          <w:szCs w:val="38"/>
                        </w:rPr>
                        <w:t xml:space="preserve"> for the </w:t>
                      </w:r>
                      <w:r w:rsidRPr="00B62778">
                        <w:rPr>
                          <w:rFonts w:ascii="NTFPreCursive" w:hAnsi="NTFPreCursive"/>
                          <w:color w:val="333333"/>
                          <w:sz w:val="38"/>
                          <w:szCs w:val="38"/>
                        </w:rPr>
                        <w:t>academic year stated</w:t>
                      </w:r>
                      <w:r w:rsidRPr="00B62778">
                        <w:rPr>
                          <w:rFonts w:ascii="NTFPreCursive" w:hAnsi="NTFPreCursive"/>
                          <w:color w:val="333333"/>
                          <w:sz w:val="38"/>
                          <w:szCs w:val="38"/>
                        </w:rPr>
                        <w:t>.</w:t>
                      </w:r>
                    </w:p>
                  </w:txbxContent>
                </v:textbox>
              </v:shape>
            </w:pict>
          </mc:Fallback>
        </mc:AlternateContent>
      </w:r>
      <w:r>
        <w:rPr>
          <w:noProof/>
        </w:rPr>
        <w:drawing>
          <wp:anchor distT="0" distB="0" distL="114300" distR="114300" simplePos="0" relativeHeight="251663872" behindDoc="0" locked="0" layoutInCell="1" allowOverlap="1" wp14:anchorId="1A0CCC61" wp14:editId="280B2143">
            <wp:simplePos x="0" y="0"/>
            <wp:positionH relativeFrom="column">
              <wp:posOffset>982980</wp:posOffset>
            </wp:positionH>
            <wp:positionV relativeFrom="paragraph">
              <wp:posOffset>248920</wp:posOffset>
            </wp:positionV>
            <wp:extent cx="3810000" cy="4853940"/>
            <wp:effectExtent l="0" t="0" r="0" b="3810"/>
            <wp:wrapTight wrapText="bothSides">
              <wp:wrapPolygon edited="0">
                <wp:start x="9720" y="0"/>
                <wp:lineTo x="8856" y="85"/>
                <wp:lineTo x="7560" y="848"/>
                <wp:lineTo x="7560" y="1695"/>
                <wp:lineTo x="8208" y="2713"/>
                <wp:lineTo x="5400" y="3984"/>
                <wp:lineTo x="3348" y="5425"/>
                <wp:lineTo x="2052" y="6782"/>
                <wp:lineTo x="972" y="8138"/>
                <wp:lineTo x="324" y="9495"/>
                <wp:lineTo x="0" y="10851"/>
                <wp:lineTo x="0" y="14072"/>
                <wp:lineTo x="108" y="14920"/>
                <wp:lineTo x="540" y="16276"/>
                <wp:lineTo x="1404" y="17633"/>
                <wp:lineTo x="2484" y="18989"/>
                <wp:lineTo x="4536" y="20345"/>
                <wp:lineTo x="4644" y="20684"/>
                <wp:lineTo x="8100" y="21532"/>
                <wp:lineTo x="9288" y="21532"/>
                <wp:lineTo x="11988" y="21532"/>
                <wp:lineTo x="13284" y="21532"/>
                <wp:lineTo x="16740" y="20684"/>
                <wp:lineTo x="16740" y="20345"/>
                <wp:lineTo x="18576" y="18989"/>
                <wp:lineTo x="19440" y="17633"/>
                <wp:lineTo x="19980" y="16276"/>
                <wp:lineTo x="20088" y="14666"/>
                <wp:lineTo x="18576" y="13648"/>
                <wp:lineTo x="18036" y="13564"/>
                <wp:lineTo x="16308" y="12207"/>
                <wp:lineTo x="17280" y="10851"/>
                <wp:lineTo x="17712" y="10851"/>
                <wp:lineTo x="19440" y="9495"/>
                <wp:lineTo x="19548" y="8562"/>
                <wp:lineTo x="19548" y="6782"/>
                <wp:lineTo x="21276" y="5425"/>
                <wp:lineTo x="21492" y="4747"/>
                <wp:lineTo x="21492" y="3815"/>
                <wp:lineTo x="20736" y="2628"/>
                <wp:lineTo x="18792" y="1526"/>
                <wp:lineTo x="18252" y="1102"/>
                <wp:lineTo x="13500" y="0"/>
                <wp:lineTo x="12204" y="0"/>
                <wp:lineTo x="9720" y="0"/>
              </wp:wrapPolygon>
            </wp:wrapTight>
            <wp:docPr id="35" name="Picture 35" descr="St Mary of the Angel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 of the Angels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4853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0" locked="0" layoutInCell="1" allowOverlap="1" wp14:anchorId="105A7173" wp14:editId="3B2DCC46">
                <wp:simplePos x="0" y="0"/>
                <wp:positionH relativeFrom="column">
                  <wp:posOffset>-142240</wp:posOffset>
                </wp:positionH>
                <wp:positionV relativeFrom="paragraph">
                  <wp:posOffset>-208280</wp:posOffset>
                </wp:positionV>
                <wp:extent cx="6233160" cy="7172960"/>
                <wp:effectExtent l="0" t="0" r="15240" b="27940"/>
                <wp:wrapNone/>
                <wp:docPr id="36" name="Rectangle 36"/>
                <wp:cNvGraphicFramePr/>
                <a:graphic xmlns:a="http://schemas.openxmlformats.org/drawingml/2006/main">
                  <a:graphicData uri="http://schemas.microsoft.com/office/word/2010/wordprocessingShape">
                    <wps:wsp>
                      <wps:cNvSpPr/>
                      <wps:spPr>
                        <a:xfrm>
                          <a:off x="0" y="0"/>
                          <a:ext cx="6233160" cy="717296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3C7D4" id="Rectangle 36" o:spid="_x0000_s1026" style="position:absolute;margin-left:-11.2pt;margin-top:-16.4pt;width:490.8pt;height:564.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" fillcolor="#943634 [2405]" strokecolor="#943634 [2405]" strokeweight="2pt"/>
            </w:pict>
          </mc:Fallback>
        </mc:AlternateContent>
      </w:r>
    </w:p>
    <w:p w14:paraId="3D338A87" w14:textId="1B225793" w:rsidR="00B62778" w:rsidRDefault="00B62778">
      <w:pPr>
        <w:pStyle w:val="BodyText"/>
        <w:spacing w:before="333"/>
        <w:rPr>
          <w:rFonts w:ascii="Times New Roman"/>
          <w:sz w:val="68"/>
        </w:rPr>
      </w:pPr>
    </w:p>
    <w:p w14:paraId="6D8784A9" w14:textId="15251340" w:rsidR="00B62778" w:rsidRDefault="00B62778">
      <w:pPr>
        <w:pStyle w:val="BodyText"/>
        <w:spacing w:before="333"/>
        <w:rPr>
          <w:rFonts w:ascii="Times New Roman"/>
          <w:sz w:val="68"/>
        </w:rPr>
      </w:pPr>
    </w:p>
    <w:p w14:paraId="30424A12" w14:textId="4136E968" w:rsidR="00B62778" w:rsidRDefault="00B62778">
      <w:pPr>
        <w:pStyle w:val="BodyText"/>
        <w:spacing w:before="333"/>
        <w:rPr>
          <w:rFonts w:ascii="Times New Roman"/>
          <w:sz w:val="68"/>
        </w:rPr>
      </w:pPr>
    </w:p>
    <w:p w14:paraId="48F54AE3" w14:textId="0546C900" w:rsidR="00B62778" w:rsidRDefault="00B62778">
      <w:pPr>
        <w:pStyle w:val="BodyText"/>
        <w:spacing w:before="333"/>
        <w:rPr>
          <w:rFonts w:ascii="Times New Roman"/>
          <w:sz w:val="68"/>
        </w:rPr>
      </w:pPr>
    </w:p>
    <w:p w14:paraId="0799B302" w14:textId="2E751B6F" w:rsidR="00B62778" w:rsidRDefault="00B62778">
      <w:pPr>
        <w:pStyle w:val="BodyText"/>
        <w:spacing w:before="333"/>
        <w:rPr>
          <w:rFonts w:ascii="Times New Roman"/>
          <w:sz w:val="68"/>
        </w:rPr>
      </w:pPr>
    </w:p>
    <w:p w14:paraId="5DAA44A5" w14:textId="6818472E" w:rsidR="00B62778" w:rsidRDefault="00B62778">
      <w:pPr>
        <w:pStyle w:val="BodyText"/>
        <w:spacing w:before="333"/>
        <w:rPr>
          <w:rFonts w:ascii="Times New Roman"/>
          <w:sz w:val="68"/>
        </w:rPr>
      </w:pPr>
    </w:p>
    <w:p w14:paraId="066F965E" w14:textId="584F12E2" w:rsidR="00B62778" w:rsidRDefault="00B62778">
      <w:pPr>
        <w:pStyle w:val="BodyText"/>
        <w:spacing w:before="333"/>
        <w:rPr>
          <w:rFonts w:ascii="Times New Roman"/>
          <w:sz w:val="68"/>
        </w:rPr>
      </w:pPr>
      <w:r>
        <w:rPr>
          <w:rFonts w:ascii="Times New Roman"/>
          <w:noProof/>
          <w:sz w:val="68"/>
        </w:rPr>
        <mc:AlternateContent>
          <mc:Choice Requires="wps">
            <w:drawing>
              <wp:anchor distT="0" distB="0" distL="114300" distR="114300" simplePos="0" relativeHeight="487591936" behindDoc="0" locked="0" layoutInCell="1" allowOverlap="1" wp14:anchorId="6B9DB3D4" wp14:editId="7FCD6E0B">
                <wp:simplePos x="0" y="0"/>
                <wp:positionH relativeFrom="column">
                  <wp:posOffset>16864</wp:posOffset>
                </wp:positionH>
                <wp:positionV relativeFrom="paragraph">
                  <wp:posOffset>453609</wp:posOffset>
                </wp:positionV>
                <wp:extent cx="5806440" cy="1451964"/>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806440" cy="1451964"/>
                        </a:xfrm>
                        <a:prstGeom prst="rect">
                          <a:avLst/>
                        </a:prstGeom>
                        <a:noFill/>
                        <a:ln w="6350">
                          <a:noFill/>
                        </a:ln>
                      </wps:spPr>
                      <wps:txbx>
                        <w:txbxContent>
                          <w:p w14:paraId="19052CB7" w14:textId="2ADBC294" w:rsidR="00B62778" w:rsidRDefault="00B62778">
                            <w:pPr>
                              <w:rPr>
                                <w:rFonts w:ascii="NTFPreCursive" w:hAnsi="NTFPreCursive"/>
                                <w:color w:val="FFFFFF" w:themeColor="background1"/>
                                <w:sz w:val="52"/>
                                <w:szCs w:val="52"/>
                              </w:rPr>
                            </w:pPr>
                            <w:r w:rsidRPr="00B62778">
                              <w:rPr>
                                <w:rFonts w:ascii="NTFPreCursive" w:hAnsi="NTFPreCursive"/>
                                <w:color w:val="FFFFFF" w:themeColor="background1"/>
                                <w:sz w:val="52"/>
                                <w:szCs w:val="52"/>
                              </w:rPr>
                              <w:t>St Mary of the Angels Catholic Primary School</w:t>
                            </w:r>
                          </w:p>
                          <w:p w14:paraId="4BC48008" w14:textId="681E3B12" w:rsidR="00B62778" w:rsidRDefault="00B62778" w:rsidP="00B62778">
                            <w:pPr>
                              <w:jc w:val="center"/>
                              <w:rPr>
                                <w:rFonts w:ascii="NTFPreCursive" w:hAnsi="NTFPreCursive"/>
                                <w:b/>
                                <w:bCs/>
                                <w:color w:val="FFFFFF" w:themeColor="background1"/>
                                <w:sz w:val="44"/>
                                <w:szCs w:val="44"/>
                              </w:rPr>
                            </w:pPr>
                            <w:r w:rsidRPr="00B62778">
                              <w:rPr>
                                <w:rFonts w:ascii="NTFPreCursive" w:hAnsi="NTFPreCursive"/>
                                <w:b/>
                                <w:bCs/>
                                <w:color w:val="FFFFFF" w:themeColor="background1"/>
                                <w:sz w:val="44"/>
                                <w:szCs w:val="44"/>
                              </w:rPr>
                              <w:t>Sports Premium Reporting</w:t>
                            </w:r>
                          </w:p>
                          <w:p w14:paraId="6ACCFE86" w14:textId="5A713701" w:rsidR="00B62778" w:rsidRPr="00B62778" w:rsidRDefault="00B62778" w:rsidP="00B62778">
                            <w:pPr>
                              <w:jc w:val="center"/>
                              <w:rPr>
                                <w:rFonts w:ascii="NTFPreCursive" w:hAnsi="NTFPreCursive"/>
                                <w:color w:val="FFFFFF" w:themeColor="background1"/>
                                <w:sz w:val="72"/>
                                <w:szCs w:val="72"/>
                              </w:rPr>
                            </w:pPr>
                            <w:r w:rsidRPr="00B62778">
                              <w:rPr>
                                <w:rFonts w:ascii="NTFPreCursive" w:hAnsi="NTFPreCursive"/>
                                <w:color w:val="FFFFFF" w:themeColor="background1"/>
                                <w:sz w:val="72"/>
                                <w:szCs w:val="72"/>
                              </w:rPr>
                              <w:t>2023-2024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B3D4" id="Text Box 37" o:spid="_x0000_s1027" type="#_x0000_t202" style="position:absolute;margin-left:1.35pt;margin-top:35.7pt;width:457.2pt;height:114.3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" filled="f" stroked="f" strokeweight=".5pt">
                <v:textbox>
                  <w:txbxContent>
                    <w:p w14:paraId="19052CB7" w14:textId="2ADBC294" w:rsidR="00B62778" w:rsidRDefault="00B62778">
                      <w:pPr>
                        <w:rPr>
                          <w:rFonts w:ascii="NTFPreCursive" w:hAnsi="NTFPreCursive"/>
                          <w:color w:val="FFFFFF" w:themeColor="background1"/>
                          <w:sz w:val="52"/>
                          <w:szCs w:val="52"/>
                        </w:rPr>
                      </w:pPr>
                      <w:r w:rsidRPr="00B62778">
                        <w:rPr>
                          <w:rFonts w:ascii="NTFPreCursive" w:hAnsi="NTFPreCursive"/>
                          <w:color w:val="FFFFFF" w:themeColor="background1"/>
                          <w:sz w:val="52"/>
                          <w:szCs w:val="52"/>
                        </w:rPr>
                        <w:t>St Mary of the Angels Catholic Primary School</w:t>
                      </w:r>
                    </w:p>
                    <w:p w14:paraId="4BC48008" w14:textId="681E3B12" w:rsidR="00B62778" w:rsidRDefault="00B62778" w:rsidP="00B62778">
                      <w:pPr>
                        <w:jc w:val="center"/>
                        <w:rPr>
                          <w:rFonts w:ascii="NTFPreCursive" w:hAnsi="NTFPreCursive"/>
                          <w:b/>
                          <w:bCs/>
                          <w:color w:val="FFFFFF" w:themeColor="background1"/>
                          <w:sz w:val="44"/>
                          <w:szCs w:val="44"/>
                        </w:rPr>
                      </w:pPr>
                      <w:r w:rsidRPr="00B62778">
                        <w:rPr>
                          <w:rFonts w:ascii="NTFPreCursive" w:hAnsi="NTFPreCursive"/>
                          <w:b/>
                          <w:bCs/>
                          <w:color w:val="FFFFFF" w:themeColor="background1"/>
                          <w:sz w:val="44"/>
                          <w:szCs w:val="44"/>
                        </w:rPr>
                        <w:t>Sports Premium Reporting</w:t>
                      </w:r>
                    </w:p>
                    <w:p w14:paraId="6ACCFE86" w14:textId="5A713701" w:rsidR="00B62778" w:rsidRPr="00B62778" w:rsidRDefault="00B62778" w:rsidP="00B62778">
                      <w:pPr>
                        <w:jc w:val="center"/>
                        <w:rPr>
                          <w:rFonts w:ascii="NTFPreCursive" w:hAnsi="NTFPreCursive"/>
                          <w:color w:val="FFFFFF" w:themeColor="background1"/>
                          <w:sz w:val="72"/>
                          <w:szCs w:val="72"/>
                        </w:rPr>
                      </w:pPr>
                      <w:r w:rsidRPr="00B62778">
                        <w:rPr>
                          <w:rFonts w:ascii="NTFPreCursive" w:hAnsi="NTFPreCursive"/>
                          <w:color w:val="FFFFFF" w:themeColor="background1"/>
                          <w:sz w:val="72"/>
                          <w:szCs w:val="72"/>
                        </w:rPr>
                        <w:t>2023-2024</w:t>
                      </w:r>
                    </w:p>
                  </w:txbxContent>
                </v:textbox>
              </v:shape>
            </w:pict>
          </mc:Fallback>
        </mc:AlternateContent>
      </w:r>
      <w:r>
        <w:rPr>
          <w:rFonts w:ascii="Times New Roman"/>
          <w:sz w:val="68"/>
        </w:rPr>
        <w:t xml:space="preserve"> </w:t>
      </w:r>
    </w:p>
    <w:p w14:paraId="4901A607" w14:textId="7951F5C9" w:rsidR="00B62778" w:rsidRDefault="00B62778">
      <w:pPr>
        <w:pStyle w:val="BodyText"/>
        <w:spacing w:before="333"/>
        <w:rPr>
          <w:rFonts w:ascii="Times New Roman"/>
          <w:sz w:val="68"/>
        </w:rPr>
      </w:pPr>
    </w:p>
    <w:p w14:paraId="4AB24094" w14:textId="77777777" w:rsidR="000A4282" w:rsidRDefault="000A4282">
      <w:pPr>
        <w:pStyle w:val="BodyText"/>
        <w:spacing w:before="47"/>
        <w:rPr>
          <w:sz w:val="36"/>
        </w:rPr>
      </w:pPr>
    </w:p>
    <w:p w14:paraId="3FE5F117" w14:textId="6923AFC5" w:rsidR="000A4282" w:rsidRDefault="00B62778" w:rsidP="00B62778">
      <w:pPr>
        <w:spacing w:before="1"/>
        <w:ind w:right="139"/>
        <w:jc w:val="right"/>
        <w:rPr>
          <w:sz w:val="12"/>
        </w:rPr>
      </w:pPr>
      <w:r>
        <w:rPr>
          <w:color w:val="FFFFFF"/>
          <w:sz w:val="36"/>
        </w:rPr>
        <w:lastRenderedPageBreak/>
        <w:t>Updated</w:t>
      </w:r>
      <w:r>
        <w:rPr>
          <w:color w:val="FFFFFF"/>
          <w:spacing w:val="-10"/>
          <w:sz w:val="36"/>
        </w:rPr>
        <w:t xml:space="preserve"> </w:t>
      </w:r>
      <w:r>
        <w:rPr>
          <w:color w:val="FFFFFF"/>
          <w:sz w:val="36"/>
        </w:rPr>
        <w:t>September</w:t>
      </w:r>
      <w:r>
        <w:rPr>
          <w:noProof/>
        </w:rPr>
        <mc:AlternateContent>
          <mc:Choice Requires="wps">
            <w:drawing>
              <wp:anchor distT="0" distB="0" distL="0" distR="0" simplePos="0" relativeHeight="487589888" behindDoc="1" locked="0" layoutInCell="1" allowOverlap="1" wp14:anchorId="5DC7923D" wp14:editId="4C4220BA">
                <wp:simplePos x="0" y="0"/>
                <wp:positionH relativeFrom="page">
                  <wp:posOffset>417601</wp:posOffset>
                </wp:positionH>
                <wp:positionV relativeFrom="paragraph">
                  <wp:posOffset>114438</wp:posOffset>
                </wp:positionV>
                <wp:extent cx="9811385" cy="34607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6F68FD35" w14:textId="77777777" w:rsidR="000A4282" w:rsidRDefault="00B62778">
                            <w:pPr>
                              <w:spacing w:before="23"/>
                              <w:ind w:left="62"/>
                              <w:rPr>
                                <w:b/>
                                <w:color w:val="000000"/>
                                <w:sz w:val="36"/>
                              </w:rPr>
                            </w:pPr>
                            <w:r>
                              <w:rPr>
                                <w:b/>
                                <w:color w:val="FFFFFF"/>
                                <w:sz w:val="36"/>
                              </w:rPr>
                              <w:t>Review</w:t>
                            </w:r>
                            <w:r>
                              <w:rPr>
                                <w:b/>
                                <w:color w:val="FFFFFF"/>
                                <w:spacing w:val="-9"/>
                                <w:sz w:val="36"/>
                              </w:rPr>
                              <w:t xml:space="preserve"> </w:t>
                            </w:r>
                            <w:r>
                              <w:rPr>
                                <w:b/>
                                <w:color w:val="FFFFFF"/>
                                <w:sz w:val="36"/>
                              </w:rPr>
                              <w:t>of</w:t>
                            </w:r>
                            <w:r>
                              <w:rPr>
                                <w:b/>
                                <w:color w:val="FFFFFF"/>
                                <w:spacing w:val="-9"/>
                                <w:sz w:val="36"/>
                              </w:rPr>
                              <w:t xml:space="preserve"> </w:t>
                            </w:r>
                            <w:r>
                              <w:rPr>
                                <w:b/>
                                <w:color w:val="FFFFFF"/>
                                <w:sz w:val="36"/>
                              </w:rPr>
                              <w:t>last</w:t>
                            </w:r>
                            <w:r>
                              <w:rPr>
                                <w:b/>
                                <w:color w:val="FFFFFF"/>
                                <w:spacing w:val="-8"/>
                                <w:sz w:val="36"/>
                              </w:rPr>
                              <w:t xml:space="preserve"> </w:t>
                            </w:r>
                            <w:r>
                              <w:rPr>
                                <w:b/>
                                <w:color w:val="FFFFFF"/>
                                <w:sz w:val="36"/>
                              </w:rPr>
                              <w:t>year’s</w:t>
                            </w:r>
                            <w:r>
                              <w:rPr>
                                <w:b/>
                                <w:color w:val="FFFFFF"/>
                                <w:spacing w:val="-7"/>
                                <w:sz w:val="36"/>
                              </w:rPr>
                              <w:t xml:space="preserve"> </w:t>
                            </w:r>
                            <w:r>
                              <w:rPr>
                                <w:b/>
                                <w:color w:val="FFFFFF"/>
                                <w:sz w:val="36"/>
                              </w:rPr>
                              <w:t>spend</w:t>
                            </w:r>
                            <w:r>
                              <w:rPr>
                                <w:b/>
                                <w:color w:val="FFFFFF"/>
                                <w:spacing w:val="-8"/>
                                <w:sz w:val="36"/>
                              </w:rPr>
                              <w:t xml:space="preserve"> </w:t>
                            </w:r>
                            <w:r>
                              <w:rPr>
                                <w:b/>
                                <w:color w:val="FFFFFF"/>
                                <w:sz w:val="36"/>
                              </w:rPr>
                              <w:t>and</w:t>
                            </w:r>
                            <w:r>
                              <w:rPr>
                                <w:b/>
                                <w:color w:val="FFFFFF"/>
                                <w:spacing w:val="-8"/>
                                <w:sz w:val="36"/>
                              </w:rPr>
                              <w:t xml:space="preserve"> </w:t>
                            </w:r>
                            <w:r>
                              <w:rPr>
                                <w:b/>
                                <w:color w:val="FFFFFF"/>
                                <w:sz w:val="36"/>
                              </w:rPr>
                              <w:t>key</w:t>
                            </w:r>
                            <w:r>
                              <w:rPr>
                                <w:b/>
                                <w:color w:val="FFFFFF"/>
                                <w:spacing w:val="-8"/>
                                <w:sz w:val="36"/>
                              </w:rPr>
                              <w:t xml:space="preserve"> </w:t>
                            </w:r>
                            <w:r>
                              <w:rPr>
                                <w:b/>
                                <w:color w:val="FFFFFF"/>
                                <w:sz w:val="36"/>
                              </w:rPr>
                              <w:t>achievements</w:t>
                            </w:r>
                            <w:r>
                              <w:rPr>
                                <w:b/>
                                <w:color w:val="FFFFFF"/>
                                <w:spacing w:val="-7"/>
                                <w:sz w:val="36"/>
                              </w:rPr>
                              <w:t xml:space="preserve"> </w:t>
                            </w:r>
                            <w:r>
                              <w:rPr>
                                <w:b/>
                                <w:color w:val="FFFFFF"/>
                                <w:spacing w:val="-2"/>
                                <w:sz w:val="36"/>
                              </w:rPr>
                              <w:t>(2022/2023)</w:t>
                            </w:r>
                          </w:p>
                        </w:txbxContent>
                      </wps:txbx>
                      <wps:bodyPr wrap="square" lIns="0" tIns="0" rIns="0" bIns="0" rtlCol="0">
                        <a:noAutofit/>
                      </wps:bodyPr>
                    </wps:wsp>
                  </a:graphicData>
                </a:graphic>
              </wp:anchor>
            </w:drawing>
          </mc:Choice>
          <mc:Fallback>
            <w:pict>
              <v:shape w14:anchorId="5DC7923D" id="Textbox 31" o:spid="_x0000_s1028" type="#_x0000_t202" style="position:absolute;left:0;text-align:left;margin-left:32.9pt;margin-top:9pt;width:772.55pt;height:27.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" fillcolor="#ed2124" stroked="f">
                <v:textbox inset="0,0,0,0">
                  <w:txbxContent>
                    <w:p w14:paraId="6F68FD35" w14:textId="77777777" w:rsidR="000A4282" w:rsidRDefault="00B62778">
                      <w:pPr>
                        <w:spacing w:before="23"/>
                        <w:ind w:left="62"/>
                        <w:rPr>
                          <w:b/>
                          <w:color w:val="000000"/>
                          <w:sz w:val="36"/>
                        </w:rPr>
                      </w:pPr>
                      <w:r>
                        <w:rPr>
                          <w:b/>
                          <w:color w:val="FFFFFF"/>
                          <w:sz w:val="36"/>
                        </w:rPr>
                        <w:t>Review</w:t>
                      </w:r>
                      <w:r>
                        <w:rPr>
                          <w:b/>
                          <w:color w:val="FFFFFF"/>
                          <w:spacing w:val="-9"/>
                          <w:sz w:val="36"/>
                        </w:rPr>
                        <w:t xml:space="preserve"> </w:t>
                      </w:r>
                      <w:r>
                        <w:rPr>
                          <w:b/>
                          <w:color w:val="FFFFFF"/>
                          <w:sz w:val="36"/>
                        </w:rPr>
                        <w:t>of</w:t>
                      </w:r>
                      <w:r>
                        <w:rPr>
                          <w:b/>
                          <w:color w:val="FFFFFF"/>
                          <w:spacing w:val="-9"/>
                          <w:sz w:val="36"/>
                        </w:rPr>
                        <w:t xml:space="preserve"> </w:t>
                      </w:r>
                      <w:r>
                        <w:rPr>
                          <w:b/>
                          <w:color w:val="FFFFFF"/>
                          <w:sz w:val="36"/>
                        </w:rPr>
                        <w:t>last</w:t>
                      </w:r>
                      <w:r>
                        <w:rPr>
                          <w:b/>
                          <w:color w:val="FFFFFF"/>
                          <w:spacing w:val="-8"/>
                          <w:sz w:val="36"/>
                        </w:rPr>
                        <w:t xml:space="preserve"> </w:t>
                      </w:r>
                      <w:r>
                        <w:rPr>
                          <w:b/>
                          <w:color w:val="FFFFFF"/>
                          <w:sz w:val="36"/>
                        </w:rPr>
                        <w:t>year’s</w:t>
                      </w:r>
                      <w:r>
                        <w:rPr>
                          <w:b/>
                          <w:color w:val="FFFFFF"/>
                          <w:spacing w:val="-7"/>
                          <w:sz w:val="36"/>
                        </w:rPr>
                        <w:t xml:space="preserve"> </w:t>
                      </w:r>
                      <w:r>
                        <w:rPr>
                          <w:b/>
                          <w:color w:val="FFFFFF"/>
                          <w:sz w:val="36"/>
                        </w:rPr>
                        <w:t>spend</w:t>
                      </w:r>
                      <w:r>
                        <w:rPr>
                          <w:b/>
                          <w:color w:val="FFFFFF"/>
                          <w:spacing w:val="-8"/>
                          <w:sz w:val="36"/>
                        </w:rPr>
                        <w:t xml:space="preserve"> </w:t>
                      </w:r>
                      <w:r>
                        <w:rPr>
                          <w:b/>
                          <w:color w:val="FFFFFF"/>
                          <w:sz w:val="36"/>
                        </w:rPr>
                        <w:t>and</w:t>
                      </w:r>
                      <w:r>
                        <w:rPr>
                          <w:b/>
                          <w:color w:val="FFFFFF"/>
                          <w:spacing w:val="-8"/>
                          <w:sz w:val="36"/>
                        </w:rPr>
                        <w:t xml:space="preserve"> </w:t>
                      </w:r>
                      <w:r>
                        <w:rPr>
                          <w:b/>
                          <w:color w:val="FFFFFF"/>
                          <w:sz w:val="36"/>
                        </w:rPr>
                        <w:t>key</w:t>
                      </w:r>
                      <w:r>
                        <w:rPr>
                          <w:b/>
                          <w:color w:val="FFFFFF"/>
                          <w:spacing w:val="-8"/>
                          <w:sz w:val="36"/>
                        </w:rPr>
                        <w:t xml:space="preserve"> </w:t>
                      </w:r>
                      <w:r>
                        <w:rPr>
                          <w:b/>
                          <w:color w:val="FFFFFF"/>
                          <w:sz w:val="36"/>
                        </w:rPr>
                        <w:t>achievements</w:t>
                      </w:r>
                      <w:r>
                        <w:rPr>
                          <w:b/>
                          <w:color w:val="FFFFFF"/>
                          <w:spacing w:val="-7"/>
                          <w:sz w:val="36"/>
                        </w:rPr>
                        <w:t xml:space="preserve"> </w:t>
                      </w:r>
                      <w:r>
                        <w:rPr>
                          <w:b/>
                          <w:color w:val="FFFFFF"/>
                          <w:spacing w:val="-2"/>
                          <w:sz w:val="36"/>
                        </w:rPr>
                        <w:t>(2022/2023)</w:t>
                      </w:r>
                    </w:p>
                  </w:txbxContent>
                </v:textbox>
                <w10:wrap type="topAndBottom" anchorx="page"/>
              </v:shape>
            </w:pict>
          </mc:Fallback>
        </mc:AlternateContent>
      </w:r>
    </w:p>
    <w:p w14:paraId="735EC749" w14:textId="77777777" w:rsidR="000A4282" w:rsidRDefault="00B62778">
      <w:pPr>
        <w:pStyle w:val="BodyText"/>
        <w:spacing w:before="117"/>
        <w:ind w:left="180"/>
      </w:pPr>
      <w:r>
        <w:rPr>
          <w:color w:val="231F20"/>
        </w:rPr>
        <w:t>W</w:t>
      </w:r>
      <w:r>
        <w:rPr>
          <w:color w:val="231F20"/>
        </w:rPr>
        <w:t>e</w:t>
      </w:r>
      <w:r>
        <w:rPr>
          <w:color w:val="231F20"/>
          <w:spacing w:val="-7"/>
        </w:rPr>
        <w:t xml:space="preserve"> </w:t>
      </w:r>
      <w:r>
        <w:rPr>
          <w:color w:val="231F20"/>
        </w:rPr>
        <w:t>recommend</w:t>
      </w:r>
      <w:r>
        <w:rPr>
          <w:color w:val="231F20"/>
          <w:spacing w:val="-7"/>
        </w:rPr>
        <w:t xml:space="preserve"> </w:t>
      </w:r>
      <w:r>
        <w:rPr>
          <w:color w:val="231F20"/>
        </w:rPr>
        <w:t>you</w:t>
      </w:r>
      <w:r>
        <w:rPr>
          <w:color w:val="231F20"/>
          <w:spacing w:val="-7"/>
        </w:rPr>
        <w:t xml:space="preserve"> </w:t>
      </w:r>
      <w:r>
        <w:rPr>
          <w:color w:val="231F20"/>
        </w:rPr>
        <w:t>start</w:t>
      </w:r>
      <w:r>
        <w:rPr>
          <w:color w:val="231F20"/>
          <w:spacing w:val="-6"/>
        </w:rPr>
        <w:t xml:space="preserve"> </w:t>
      </w:r>
      <w:r>
        <w:rPr>
          <w:color w:val="231F20"/>
        </w:rPr>
        <w:t>by</w:t>
      </w:r>
      <w:r>
        <w:rPr>
          <w:color w:val="231F20"/>
          <w:spacing w:val="-6"/>
        </w:rPr>
        <w:t xml:space="preserve"> </w:t>
      </w:r>
      <w:r>
        <w:rPr>
          <w:color w:val="231F20"/>
        </w:rPr>
        <w:t>reflecting</w:t>
      </w:r>
      <w:r>
        <w:rPr>
          <w:color w:val="231F20"/>
          <w:spacing w:val="-6"/>
        </w:rPr>
        <w:t xml:space="preserve"> </w:t>
      </w:r>
      <w:r>
        <w:rPr>
          <w:color w:val="231F20"/>
        </w:rPr>
        <w:t>on</w:t>
      </w:r>
      <w:r>
        <w:rPr>
          <w:color w:val="231F20"/>
          <w:spacing w:val="-7"/>
        </w:rPr>
        <w:t xml:space="preserve"> </w:t>
      </w:r>
      <w:r>
        <w:rPr>
          <w:color w:val="231F20"/>
        </w:rPr>
        <w:t>the</w:t>
      </w:r>
      <w:r>
        <w:rPr>
          <w:color w:val="231F20"/>
          <w:spacing w:val="-6"/>
        </w:rPr>
        <w:t xml:space="preserve"> </w:t>
      </w:r>
      <w:r>
        <w:rPr>
          <w:color w:val="231F20"/>
        </w:rPr>
        <w:t>impact</w:t>
      </w:r>
      <w:r>
        <w:rPr>
          <w:color w:val="231F20"/>
          <w:spacing w:val="-6"/>
        </w:rPr>
        <w:t xml:space="preserve"> </w:t>
      </w:r>
      <w:r>
        <w:rPr>
          <w:color w:val="231F20"/>
        </w:rPr>
        <w:t>of</w:t>
      </w:r>
      <w:r>
        <w:rPr>
          <w:color w:val="231F20"/>
          <w:spacing w:val="-7"/>
        </w:rPr>
        <w:t xml:space="preserve"> </w:t>
      </w:r>
      <w:r>
        <w:rPr>
          <w:color w:val="231F20"/>
        </w:rPr>
        <w:t>current</w:t>
      </w:r>
      <w:r>
        <w:rPr>
          <w:color w:val="231F20"/>
          <w:spacing w:val="-7"/>
        </w:rPr>
        <w:t xml:space="preserve"> </w:t>
      </w:r>
      <w:r>
        <w:rPr>
          <w:color w:val="231F20"/>
        </w:rPr>
        <w:t>provision</w:t>
      </w:r>
      <w:r>
        <w:rPr>
          <w:color w:val="231F20"/>
          <w:spacing w:val="-7"/>
        </w:rPr>
        <w:t xml:space="preserve"> </w:t>
      </w:r>
      <w:r>
        <w:rPr>
          <w:color w:val="231F20"/>
        </w:rPr>
        <w:t>and</w:t>
      </w:r>
      <w:r>
        <w:rPr>
          <w:color w:val="231F20"/>
          <w:spacing w:val="-7"/>
        </w:rPr>
        <w:t xml:space="preserve"> </w:t>
      </w:r>
      <w:r>
        <w:rPr>
          <w:color w:val="231F20"/>
        </w:rPr>
        <w:t>reviewing</w:t>
      </w:r>
      <w:r>
        <w:rPr>
          <w:color w:val="231F20"/>
          <w:spacing w:val="-6"/>
        </w:rPr>
        <w:t xml:space="preserve"> </w:t>
      </w:r>
      <w:r>
        <w:rPr>
          <w:color w:val="231F20"/>
        </w:rPr>
        <w:t>your</w:t>
      </w:r>
      <w:r>
        <w:rPr>
          <w:color w:val="231F20"/>
          <w:spacing w:val="-6"/>
        </w:rPr>
        <w:t xml:space="preserve"> </w:t>
      </w:r>
      <w:r>
        <w:rPr>
          <w:color w:val="231F20"/>
        </w:rPr>
        <w:t>previous</w:t>
      </w:r>
      <w:r>
        <w:rPr>
          <w:color w:val="231F20"/>
          <w:spacing w:val="-7"/>
        </w:rPr>
        <w:t xml:space="preserve"> </w:t>
      </w:r>
      <w:r>
        <w:rPr>
          <w:color w:val="231F20"/>
          <w:spacing w:val="-2"/>
        </w:rPr>
        <w:t>spend.</w:t>
      </w:r>
    </w:p>
    <w:p w14:paraId="16102F36" w14:textId="77777777" w:rsidR="000A4282" w:rsidRDefault="000A4282">
      <w:pPr>
        <w:pStyle w:val="BodyText"/>
        <w:spacing w:before="4"/>
        <w:rPr>
          <w:sz w:val="15"/>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3"/>
        <w:gridCol w:w="5036"/>
        <w:gridCol w:w="4768"/>
      </w:tblGrid>
      <w:tr w:rsidR="000A4282" w14:paraId="0450011D" w14:textId="77777777">
        <w:trPr>
          <w:trHeight w:val="499"/>
        </w:trPr>
        <w:tc>
          <w:tcPr>
            <w:tcW w:w="5563" w:type="dxa"/>
          </w:tcPr>
          <w:p w14:paraId="05EFEF7B" w14:textId="77777777" w:rsidR="000A4282" w:rsidRDefault="00B62778">
            <w:pPr>
              <w:pStyle w:val="TableParagraph"/>
              <w:spacing w:before="13"/>
              <w:ind w:left="80"/>
              <w:rPr>
                <w:b/>
                <w:sz w:val="28"/>
              </w:rPr>
            </w:pPr>
            <w:r>
              <w:rPr>
                <w:b/>
                <w:color w:val="231F20"/>
                <w:spacing w:val="-2"/>
                <w:sz w:val="28"/>
              </w:rPr>
              <w:t>Activity/Action</w:t>
            </w:r>
          </w:p>
        </w:tc>
        <w:tc>
          <w:tcPr>
            <w:tcW w:w="5036" w:type="dxa"/>
          </w:tcPr>
          <w:p w14:paraId="60C2F263" w14:textId="77777777" w:rsidR="000A4282" w:rsidRDefault="00B62778">
            <w:pPr>
              <w:pStyle w:val="TableParagraph"/>
              <w:spacing w:before="13"/>
              <w:ind w:left="80"/>
              <w:rPr>
                <w:b/>
                <w:sz w:val="28"/>
              </w:rPr>
            </w:pPr>
            <w:r>
              <w:rPr>
                <w:b/>
                <w:color w:val="231F20"/>
                <w:spacing w:val="-2"/>
                <w:sz w:val="28"/>
              </w:rPr>
              <w:t>Impact</w:t>
            </w:r>
          </w:p>
        </w:tc>
        <w:tc>
          <w:tcPr>
            <w:tcW w:w="4768" w:type="dxa"/>
          </w:tcPr>
          <w:p w14:paraId="31D99C5A" w14:textId="77777777" w:rsidR="000A4282" w:rsidRDefault="00B62778">
            <w:pPr>
              <w:pStyle w:val="TableParagraph"/>
              <w:spacing w:before="13"/>
              <w:ind w:left="80"/>
              <w:rPr>
                <w:b/>
                <w:sz w:val="28"/>
              </w:rPr>
            </w:pPr>
            <w:r>
              <w:rPr>
                <w:b/>
                <w:color w:val="231F20"/>
                <w:spacing w:val="-2"/>
                <w:sz w:val="28"/>
              </w:rPr>
              <w:t>Comments</w:t>
            </w:r>
          </w:p>
        </w:tc>
      </w:tr>
      <w:tr w:rsidR="000A4282" w14:paraId="1203A88F" w14:textId="77777777">
        <w:trPr>
          <w:trHeight w:val="5379"/>
        </w:trPr>
        <w:tc>
          <w:tcPr>
            <w:tcW w:w="5563" w:type="dxa"/>
          </w:tcPr>
          <w:p w14:paraId="0C4775E7" w14:textId="77777777" w:rsidR="000A4282" w:rsidRDefault="00B62778">
            <w:pPr>
              <w:pStyle w:val="TableParagraph"/>
              <w:spacing w:before="32" w:line="264" w:lineRule="auto"/>
              <w:ind w:left="21"/>
              <w:rPr>
                <w:sz w:val="24"/>
              </w:rPr>
            </w:pPr>
            <w:r>
              <w:rPr>
                <w:sz w:val="24"/>
              </w:rPr>
              <w:t>We</w:t>
            </w:r>
            <w:r>
              <w:rPr>
                <w:spacing w:val="-6"/>
                <w:sz w:val="24"/>
              </w:rPr>
              <w:t xml:space="preserve"> </w:t>
            </w:r>
            <w:r>
              <w:rPr>
                <w:sz w:val="24"/>
              </w:rPr>
              <w:t>employed</w:t>
            </w:r>
            <w:r>
              <w:rPr>
                <w:spacing w:val="-7"/>
                <w:sz w:val="24"/>
              </w:rPr>
              <w:t xml:space="preserve"> </w:t>
            </w:r>
            <w:r>
              <w:rPr>
                <w:sz w:val="24"/>
              </w:rPr>
              <w:t>sports</w:t>
            </w:r>
            <w:r>
              <w:rPr>
                <w:spacing w:val="-7"/>
                <w:sz w:val="24"/>
              </w:rPr>
              <w:t xml:space="preserve"> </w:t>
            </w:r>
            <w:r>
              <w:rPr>
                <w:sz w:val="24"/>
              </w:rPr>
              <w:t>coaches</w:t>
            </w:r>
            <w:r>
              <w:rPr>
                <w:spacing w:val="-7"/>
                <w:sz w:val="24"/>
              </w:rPr>
              <w:t xml:space="preserve"> </w:t>
            </w:r>
            <w:r>
              <w:rPr>
                <w:sz w:val="24"/>
              </w:rPr>
              <w:t>to</w:t>
            </w:r>
            <w:r>
              <w:rPr>
                <w:spacing w:val="-7"/>
                <w:sz w:val="24"/>
              </w:rPr>
              <w:t xml:space="preserve"> </w:t>
            </w:r>
            <w:r>
              <w:rPr>
                <w:sz w:val="24"/>
              </w:rPr>
              <w:t>provide</w:t>
            </w:r>
            <w:r>
              <w:rPr>
                <w:spacing w:val="-6"/>
                <w:sz w:val="24"/>
              </w:rPr>
              <w:t xml:space="preserve"> </w:t>
            </w:r>
            <w:r>
              <w:rPr>
                <w:sz w:val="24"/>
              </w:rPr>
              <w:t>specialist teaching this year and act as CPD for teachers.</w:t>
            </w:r>
          </w:p>
          <w:p w14:paraId="2C82D385" w14:textId="77777777" w:rsidR="000A4282" w:rsidRDefault="000A4282">
            <w:pPr>
              <w:pStyle w:val="TableParagraph"/>
              <w:rPr>
                <w:sz w:val="24"/>
              </w:rPr>
            </w:pPr>
          </w:p>
          <w:p w14:paraId="31F95C6D" w14:textId="77777777" w:rsidR="000A4282" w:rsidRDefault="000A4282">
            <w:pPr>
              <w:pStyle w:val="TableParagraph"/>
              <w:rPr>
                <w:sz w:val="24"/>
              </w:rPr>
            </w:pPr>
          </w:p>
          <w:p w14:paraId="465B8389" w14:textId="77777777" w:rsidR="000A4282" w:rsidRDefault="000A4282">
            <w:pPr>
              <w:pStyle w:val="TableParagraph"/>
              <w:rPr>
                <w:sz w:val="24"/>
              </w:rPr>
            </w:pPr>
          </w:p>
          <w:p w14:paraId="3FD1F29D" w14:textId="77777777" w:rsidR="000A4282" w:rsidRDefault="000A4282">
            <w:pPr>
              <w:pStyle w:val="TableParagraph"/>
              <w:rPr>
                <w:sz w:val="24"/>
              </w:rPr>
            </w:pPr>
          </w:p>
          <w:p w14:paraId="745554B0" w14:textId="77777777" w:rsidR="000A4282" w:rsidRDefault="000A4282">
            <w:pPr>
              <w:pStyle w:val="TableParagraph"/>
              <w:spacing w:before="138"/>
              <w:rPr>
                <w:sz w:val="24"/>
              </w:rPr>
            </w:pPr>
          </w:p>
          <w:p w14:paraId="089ED41C" w14:textId="77777777" w:rsidR="000A4282" w:rsidRDefault="00B62778">
            <w:pPr>
              <w:pStyle w:val="TableParagraph"/>
              <w:spacing w:line="264" w:lineRule="auto"/>
              <w:ind w:left="21" w:right="209"/>
              <w:rPr>
                <w:sz w:val="24"/>
              </w:rPr>
            </w:pPr>
            <w:r>
              <w:rPr>
                <w:sz w:val="24"/>
              </w:rPr>
              <w:t xml:space="preserve">We </w:t>
            </w:r>
            <w:proofErr w:type="spellStart"/>
            <w:r>
              <w:rPr>
                <w:sz w:val="24"/>
              </w:rPr>
              <w:t>trialled</w:t>
            </w:r>
            <w:proofErr w:type="spellEnd"/>
            <w:r>
              <w:rPr>
                <w:sz w:val="24"/>
              </w:rPr>
              <w:t xml:space="preserve"> a new scheme of work towards the end of last</w:t>
            </w:r>
            <w:r>
              <w:rPr>
                <w:spacing w:val="-5"/>
                <w:sz w:val="24"/>
              </w:rPr>
              <w:t xml:space="preserve"> </w:t>
            </w:r>
            <w:r>
              <w:rPr>
                <w:sz w:val="24"/>
              </w:rPr>
              <w:t>academic</w:t>
            </w:r>
            <w:r>
              <w:rPr>
                <w:spacing w:val="-5"/>
                <w:sz w:val="24"/>
              </w:rPr>
              <w:t xml:space="preserve"> </w:t>
            </w:r>
            <w:r>
              <w:rPr>
                <w:sz w:val="24"/>
              </w:rPr>
              <w:t>year</w:t>
            </w:r>
            <w:r>
              <w:rPr>
                <w:spacing w:val="-5"/>
                <w:sz w:val="24"/>
              </w:rPr>
              <w:t xml:space="preserve"> </w:t>
            </w:r>
            <w:r>
              <w:rPr>
                <w:sz w:val="24"/>
              </w:rPr>
              <w:t>(2022-2023)</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signed</w:t>
            </w:r>
            <w:r>
              <w:rPr>
                <w:spacing w:val="-6"/>
                <w:sz w:val="24"/>
              </w:rPr>
              <w:t xml:space="preserve"> </w:t>
            </w:r>
            <w:r>
              <w:rPr>
                <w:sz w:val="24"/>
              </w:rPr>
              <w:t>up</w:t>
            </w:r>
            <w:r>
              <w:rPr>
                <w:spacing w:val="-6"/>
                <w:sz w:val="24"/>
              </w:rPr>
              <w:t xml:space="preserve"> </w:t>
            </w:r>
            <w:r>
              <w:rPr>
                <w:sz w:val="24"/>
              </w:rPr>
              <w:t xml:space="preserve">for a subscription for Complete PE for this academic year </w:t>
            </w:r>
            <w:r>
              <w:rPr>
                <w:spacing w:val="-2"/>
                <w:sz w:val="24"/>
              </w:rPr>
              <w:t>(2023-2024).</w:t>
            </w:r>
          </w:p>
          <w:p w14:paraId="503BE680" w14:textId="77777777" w:rsidR="000A4282" w:rsidRDefault="000A4282">
            <w:pPr>
              <w:pStyle w:val="TableParagraph"/>
              <w:spacing w:before="24"/>
              <w:rPr>
                <w:sz w:val="24"/>
              </w:rPr>
            </w:pPr>
          </w:p>
          <w:p w14:paraId="25069C69" w14:textId="77777777" w:rsidR="000A4282" w:rsidRDefault="00B62778">
            <w:pPr>
              <w:pStyle w:val="TableParagraph"/>
              <w:spacing w:line="264" w:lineRule="auto"/>
              <w:ind w:left="21" w:right="209"/>
              <w:rPr>
                <w:sz w:val="24"/>
              </w:rPr>
            </w:pPr>
            <w:r>
              <w:rPr>
                <w:sz w:val="24"/>
              </w:rPr>
              <w:t>Subscription</w:t>
            </w:r>
            <w:r>
              <w:rPr>
                <w:spacing w:val="-5"/>
                <w:sz w:val="24"/>
              </w:rPr>
              <w:t xml:space="preserve"> </w:t>
            </w:r>
            <w:r>
              <w:rPr>
                <w:sz w:val="24"/>
              </w:rPr>
              <w:t>for</w:t>
            </w:r>
            <w:r>
              <w:rPr>
                <w:spacing w:val="-5"/>
                <w:sz w:val="24"/>
              </w:rPr>
              <w:t xml:space="preserve"> </w:t>
            </w:r>
            <w:r>
              <w:rPr>
                <w:sz w:val="24"/>
              </w:rPr>
              <w:t>EPSSP</w:t>
            </w:r>
            <w:r>
              <w:rPr>
                <w:spacing w:val="-5"/>
                <w:sz w:val="24"/>
              </w:rPr>
              <w:t xml:space="preserve"> </w:t>
            </w:r>
            <w:r>
              <w:rPr>
                <w:sz w:val="24"/>
              </w:rPr>
              <w:t>to</w:t>
            </w:r>
            <w:r>
              <w:rPr>
                <w:spacing w:val="-5"/>
                <w:sz w:val="24"/>
              </w:rPr>
              <w:t xml:space="preserve"> </w:t>
            </w:r>
            <w:r>
              <w:rPr>
                <w:sz w:val="24"/>
              </w:rPr>
              <w:t>enable</w:t>
            </w:r>
            <w:r>
              <w:rPr>
                <w:spacing w:val="-5"/>
                <w:sz w:val="24"/>
              </w:rPr>
              <w:t xml:space="preserve"> </w:t>
            </w:r>
            <w:r>
              <w:rPr>
                <w:sz w:val="24"/>
              </w:rPr>
              <w:t>us</w:t>
            </w:r>
            <w:r>
              <w:rPr>
                <w:spacing w:val="-5"/>
                <w:sz w:val="24"/>
              </w:rPr>
              <w:t xml:space="preserve"> </w:t>
            </w:r>
            <w:r>
              <w:rPr>
                <w:sz w:val="24"/>
              </w:rPr>
              <w:t>to</w:t>
            </w:r>
            <w:r>
              <w:rPr>
                <w:spacing w:val="-5"/>
                <w:sz w:val="24"/>
              </w:rPr>
              <w:t xml:space="preserve"> </w:t>
            </w:r>
            <w:r>
              <w:rPr>
                <w:sz w:val="24"/>
              </w:rPr>
              <w:t>participate</w:t>
            </w:r>
            <w:r>
              <w:rPr>
                <w:spacing w:val="-5"/>
                <w:sz w:val="24"/>
              </w:rPr>
              <w:t xml:space="preserve"> </w:t>
            </w:r>
            <w:r>
              <w:rPr>
                <w:sz w:val="24"/>
              </w:rPr>
              <w:t xml:space="preserve">in local sporting competitions </w:t>
            </w:r>
            <w:r>
              <w:rPr>
                <w:sz w:val="24"/>
              </w:rPr>
              <w:t>and events.</w:t>
            </w:r>
          </w:p>
        </w:tc>
        <w:tc>
          <w:tcPr>
            <w:tcW w:w="5036" w:type="dxa"/>
          </w:tcPr>
          <w:p w14:paraId="09AB2ECE" w14:textId="77777777" w:rsidR="000A4282" w:rsidRDefault="00B62778">
            <w:pPr>
              <w:pStyle w:val="TableParagraph"/>
              <w:spacing w:before="32" w:line="264" w:lineRule="auto"/>
              <w:ind w:left="-20"/>
              <w:rPr>
                <w:sz w:val="24"/>
              </w:rPr>
            </w:pPr>
            <w:r>
              <w:rPr>
                <w:sz w:val="24"/>
              </w:rPr>
              <w:t>Teachers</w:t>
            </w:r>
            <w:r>
              <w:rPr>
                <w:spacing w:val="-7"/>
                <w:sz w:val="24"/>
              </w:rPr>
              <w:t xml:space="preserve"> </w:t>
            </w:r>
            <w:r>
              <w:rPr>
                <w:sz w:val="24"/>
              </w:rPr>
              <w:t>provided</w:t>
            </w:r>
            <w:r>
              <w:rPr>
                <w:spacing w:val="-7"/>
                <w:sz w:val="24"/>
              </w:rPr>
              <w:t xml:space="preserve"> </w:t>
            </w:r>
            <w:r>
              <w:rPr>
                <w:sz w:val="24"/>
              </w:rPr>
              <w:t>the</w:t>
            </w:r>
            <w:r>
              <w:rPr>
                <w:spacing w:val="-6"/>
                <w:sz w:val="24"/>
              </w:rPr>
              <w:t xml:space="preserve"> </w:t>
            </w:r>
            <w:r>
              <w:rPr>
                <w:sz w:val="24"/>
              </w:rPr>
              <w:t>coaches</w:t>
            </w:r>
            <w:r>
              <w:rPr>
                <w:spacing w:val="-7"/>
                <w:sz w:val="24"/>
              </w:rPr>
              <w:t xml:space="preserve"> </w:t>
            </w:r>
            <w:r>
              <w:rPr>
                <w:sz w:val="24"/>
              </w:rPr>
              <w:t>with</w:t>
            </w:r>
            <w:r>
              <w:rPr>
                <w:spacing w:val="-7"/>
                <w:sz w:val="24"/>
              </w:rPr>
              <w:t xml:space="preserve"> </w:t>
            </w:r>
            <w:r>
              <w:rPr>
                <w:sz w:val="24"/>
              </w:rPr>
              <w:t>different</w:t>
            </w:r>
            <w:r>
              <w:rPr>
                <w:spacing w:val="-6"/>
                <w:sz w:val="24"/>
              </w:rPr>
              <w:t xml:space="preserve"> </w:t>
            </w:r>
            <w:r>
              <w:rPr>
                <w:sz w:val="24"/>
              </w:rPr>
              <w:t xml:space="preserve">units of PE which they wanted to observe good practice in and increase their understanding and subject </w:t>
            </w:r>
            <w:r>
              <w:rPr>
                <w:spacing w:val="-2"/>
                <w:sz w:val="24"/>
              </w:rPr>
              <w:t>knowledge.</w:t>
            </w:r>
          </w:p>
          <w:p w14:paraId="072F5354" w14:textId="77777777" w:rsidR="000A4282" w:rsidRDefault="000A4282">
            <w:pPr>
              <w:pStyle w:val="TableParagraph"/>
              <w:rPr>
                <w:sz w:val="24"/>
              </w:rPr>
            </w:pPr>
          </w:p>
          <w:p w14:paraId="3D9C83B9" w14:textId="77777777" w:rsidR="000A4282" w:rsidRDefault="000A4282">
            <w:pPr>
              <w:pStyle w:val="TableParagraph"/>
              <w:rPr>
                <w:sz w:val="24"/>
              </w:rPr>
            </w:pPr>
          </w:p>
          <w:p w14:paraId="3876319D" w14:textId="77777777" w:rsidR="000A4282" w:rsidRDefault="000A4282">
            <w:pPr>
              <w:pStyle w:val="TableParagraph"/>
              <w:spacing w:before="80"/>
              <w:rPr>
                <w:sz w:val="24"/>
              </w:rPr>
            </w:pPr>
          </w:p>
          <w:p w14:paraId="295A32F9" w14:textId="77777777" w:rsidR="000A4282" w:rsidRDefault="00B62778">
            <w:pPr>
              <w:pStyle w:val="TableParagraph"/>
              <w:spacing w:line="264" w:lineRule="auto"/>
              <w:ind w:left="-20" w:right="67"/>
              <w:rPr>
                <w:sz w:val="24"/>
              </w:rPr>
            </w:pPr>
            <w:r>
              <w:rPr>
                <w:sz w:val="24"/>
              </w:rPr>
              <w:t>This scheme of work has been successful in both planning/delivery and assessing PE. Staff are all confident</w:t>
            </w:r>
            <w:r>
              <w:rPr>
                <w:spacing w:val="-5"/>
                <w:sz w:val="24"/>
              </w:rPr>
              <w:t xml:space="preserve"> </w:t>
            </w:r>
            <w:r>
              <w:rPr>
                <w:sz w:val="24"/>
              </w:rPr>
              <w:t>in</w:t>
            </w:r>
            <w:r>
              <w:rPr>
                <w:spacing w:val="-6"/>
                <w:sz w:val="24"/>
              </w:rPr>
              <w:t xml:space="preserve"> </w:t>
            </w:r>
            <w:r>
              <w:rPr>
                <w:sz w:val="24"/>
              </w:rPr>
              <w:t>using</w:t>
            </w:r>
            <w:r>
              <w:rPr>
                <w:spacing w:val="-5"/>
                <w:sz w:val="24"/>
              </w:rPr>
              <w:t xml:space="preserve"> </w:t>
            </w:r>
            <w:r>
              <w:rPr>
                <w:sz w:val="24"/>
              </w:rPr>
              <w:t>the</w:t>
            </w:r>
            <w:r>
              <w:rPr>
                <w:spacing w:val="-5"/>
                <w:sz w:val="24"/>
              </w:rPr>
              <w:t xml:space="preserve"> </w:t>
            </w:r>
            <w:r>
              <w:rPr>
                <w:sz w:val="24"/>
              </w:rPr>
              <w:t>scheme</w:t>
            </w:r>
            <w:r>
              <w:rPr>
                <w:spacing w:val="-5"/>
                <w:sz w:val="24"/>
              </w:rPr>
              <w:t xml:space="preserve"> </w:t>
            </w:r>
            <w:r>
              <w:rPr>
                <w:sz w:val="24"/>
              </w:rPr>
              <w:t>and</w:t>
            </w:r>
            <w:r>
              <w:rPr>
                <w:spacing w:val="-6"/>
                <w:sz w:val="24"/>
              </w:rPr>
              <w:t xml:space="preserve"> </w:t>
            </w:r>
            <w:r>
              <w:rPr>
                <w:sz w:val="24"/>
              </w:rPr>
              <w:t>it</w:t>
            </w:r>
            <w:r>
              <w:rPr>
                <w:spacing w:val="-5"/>
                <w:sz w:val="24"/>
              </w:rPr>
              <w:t xml:space="preserve"> </w:t>
            </w:r>
            <w:r>
              <w:rPr>
                <w:sz w:val="24"/>
              </w:rPr>
              <w:t>has</w:t>
            </w:r>
            <w:r>
              <w:rPr>
                <w:spacing w:val="-6"/>
                <w:sz w:val="24"/>
              </w:rPr>
              <w:t xml:space="preserve"> </w:t>
            </w:r>
            <w:r>
              <w:rPr>
                <w:sz w:val="24"/>
              </w:rPr>
              <w:t>provided us with a solid assessment system.</w:t>
            </w:r>
          </w:p>
          <w:p w14:paraId="04623342" w14:textId="77777777" w:rsidR="000A4282" w:rsidRDefault="000A4282">
            <w:pPr>
              <w:pStyle w:val="TableParagraph"/>
              <w:spacing w:before="23"/>
              <w:rPr>
                <w:sz w:val="24"/>
              </w:rPr>
            </w:pPr>
          </w:p>
          <w:p w14:paraId="46551250" w14:textId="77777777" w:rsidR="000A4282" w:rsidRDefault="00B62778">
            <w:pPr>
              <w:pStyle w:val="TableParagraph"/>
              <w:spacing w:before="1" w:line="264" w:lineRule="auto"/>
              <w:ind w:left="-20" w:right="67"/>
              <w:rPr>
                <w:sz w:val="24"/>
              </w:rPr>
            </w:pPr>
            <w:r>
              <w:rPr>
                <w:sz w:val="24"/>
              </w:rPr>
              <w:t>Participation</w:t>
            </w:r>
            <w:r>
              <w:rPr>
                <w:spacing w:val="-6"/>
                <w:sz w:val="24"/>
              </w:rPr>
              <w:t xml:space="preserve"> </w:t>
            </w:r>
            <w:r>
              <w:rPr>
                <w:sz w:val="24"/>
              </w:rPr>
              <w:t>in</w:t>
            </w:r>
            <w:r>
              <w:rPr>
                <w:spacing w:val="-6"/>
                <w:sz w:val="24"/>
              </w:rPr>
              <w:t xml:space="preserve"> </w:t>
            </w:r>
            <w:r>
              <w:rPr>
                <w:sz w:val="24"/>
              </w:rPr>
              <w:t>SSP</w:t>
            </w:r>
            <w:r>
              <w:rPr>
                <w:spacing w:val="-5"/>
                <w:sz w:val="24"/>
              </w:rPr>
              <w:t xml:space="preserve"> </w:t>
            </w:r>
            <w:r>
              <w:rPr>
                <w:sz w:val="24"/>
              </w:rPr>
              <w:t>events</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z w:val="24"/>
              </w:rPr>
              <w:t>higher</w:t>
            </w:r>
            <w:r>
              <w:rPr>
                <w:spacing w:val="-5"/>
                <w:sz w:val="24"/>
              </w:rPr>
              <w:t xml:space="preserve"> </w:t>
            </w:r>
            <w:r>
              <w:rPr>
                <w:sz w:val="24"/>
              </w:rPr>
              <w:t>this year than ever before. We have encouraged participation in different groups of students (including girls, SEND, PP).</w:t>
            </w:r>
          </w:p>
        </w:tc>
        <w:tc>
          <w:tcPr>
            <w:tcW w:w="4768" w:type="dxa"/>
          </w:tcPr>
          <w:p w14:paraId="48AC6EC3" w14:textId="77777777" w:rsidR="000A4282" w:rsidRDefault="00B62778">
            <w:pPr>
              <w:pStyle w:val="TableParagraph"/>
              <w:spacing w:before="32" w:line="264" w:lineRule="auto"/>
              <w:ind w:left="8" w:right="125"/>
              <w:rPr>
                <w:sz w:val="24"/>
              </w:rPr>
            </w:pPr>
            <w:r>
              <w:rPr>
                <w:sz w:val="24"/>
              </w:rPr>
              <w:t>All classes/teachers benefitted from this</w:t>
            </w:r>
            <w:r>
              <w:rPr>
                <w:sz w:val="24"/>
              </w:rPr>
              <w:t xml:space="preserve">. Moving </w:t>
            </w:r>
            <w:proofErr w:type="gramStart"/>
            <w:r>
              <w:rPr>
                <w:sz w:val="24"/>
              </w:rPr>
              <w:t>forwards</w:t>
            </w:r>
            <w:proofErr w:type="gramEnd"/>
            <w:r>
              <w:rPr>
                <w:sz w:val="24"/>
              </w:rPr>
              <w:t xml:space="preserve"> we will be employing a specialist dance teacher to work with KS2 classes.</w:t>
            </w:r>
            <w:r>
              <w:rPr>
                <w:spacing w:val="-6"/>
                <w:sz w:val="24"/>
              </w:rPr>
              <w:t xml:space="preserve"> </w:t>
            </w:r>
            <w:r>
              <w:rPr>
                <w:sz w:val="24"/>
              </w:rPr>
              <w:t>This</w:t>
            </w:r>
            <w:r>
              <w:rPr>
                <w:spacing w:val="-6"/>
                <w:sz w:val="24"/>
              </w:rPr>
              <w:t xml:space="preserve"> </w:t>
            </w:r>
            <w:r>
              <w:rPr>
                <w:sz w:val="24"/>
              </w:rPr>
              <w:t>is</w:t>
            </w:r>
            <w:r>
              <w:rPr>
                <w:spacing w:val="-6"/>
                <w:sz w:val="24"/>
              </w:rPr>
              <w:t xml:space="preserve"> </w:t>
            </w:r>
            <w:r>
              <w:rPr>
                <w:sz w:val="24"/>
              </w:rPr>
              <w:t>due</w:t>
            </w:r>
            <w:r>
              <w:rPr>
                <w:spacing w:val="-5"/>
                <w:sz w:val="24"/>
              </w:rPr>
              <w:t xml:space="preserve"> </w:t>
            </w:r>
            <w:r>
              <w:rPr>
                <w:sz w:val="24"/>
              </w:rPr>
              <w:t>to</w:t>
            </w:r>
            <w:r>
              <w:rPr>
                <w:spacing w:val="-6"/>
                <w:sz w:val="24"/>
              </w:rPr>
              <w:t xml:space="preserve"> </w:t>
            </w:r>
            <w:r>
              <w:rPr>
                <w:sz w:val="24"/>
              </w:rPr>
              <w:t>staff</w:t>
            </w:r>
            <w:r>
              <w:rPr>
                <w:spacing w:val="-6"/>
                <w:sz w:val="24"/>
              </w:rPr>
              <w:t xml:space="preserve"> </w:t>
            </w:r>
            <w:r>
              <w:rPr>
                <w:sz w:val="24"/>
              </w:rPr>
              <w:t>feedback</w:t>
            </w:r>
            <w:r>
              <w:rPr>
                <w:spacing w:val="-5"/>
                <w:sz w:val="24"/>
              </w:rPr>
              <w:t xml:space="preserve"> </w:t>
            </w:r>
            <w:r>
              <w:rPr>
                <w:sz w:val="24"/>
              </w:rPr>
              <w:t>and</w:t>
            </w:r>
            <w:r>
              <w:rPr>
                <w:spacing w:val="-6"/>
                <w:sz w:val="24"/>
              </w:rPr>
              <w:t xml:space="preserve"> </w:t>
            </w:r>
            <w:r>
              <w:rPr>
                <w:sz w:val="24"/>
              </w:rPr>
              <w:t>staff voice regarding dance being an area of weakness in teacher's confidence/delivery.</w:t>
            </w:r>
          </w:p>
          <w:p w14:paraId="1A2217AB" w14:textId="77777777" w:rsidR="000A4282" w:rsidRDefault="000A4282">
            <w:pPr>
              <w:pStyle w:val="TableParagraph"/>
              <w:spacing w:before="21"/>
              <w:rPr>
                <w:sz w:val="24"/>
              </w:rPr>
            </w:pPr>
          </w:p>
          <w:p w14:paraId="28F2B305" w14:textId="77777777" w:rsidR="000A4282" w:rsidRDefault="00B62778">
            <w:pPr>
              <w:pStyle w:val="TableParagraph"/>
              <w:spacing w:line="264" w:lineRule="auto"/>
              <w:ind w:left="8" w:right="125"/>
              <w:rPr>
                <w:sz w:val="24"/>
              </w:rPr>
            </w:pPr>
            <w:r>
              <w:rPr>
                <w:sz w:val="24"/>
              </w:rPr>
              <w:t>We</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z w:val="24"/>
              </w:rPr>
              <w:t>continuing</w:t>
            </w:r>
            <w:r>
              <w:rPr>
                <w:spacing w:val="-5"/>
                <w:sz w:val="24"/>
              </w:rPr>
              <w:t xml:space="preserve"> </w:t>
            </w:r>
            <w:r>
              <w:rPr>
                <w:sz w:val="24"/>
              </w:rPr>
              <w:t>with</w:t>
            </w:r>
            <w:r>
              <w:rPr>
                <w:spacing w:val="-6"/>
                <w:sz w:val="24"/>
              </w:rPr>
              <w:t xml:space="preserve"> </w:t>
            </w:r>
            <w:r>
              <w:rPr>
                <w:sz w:val="24"/>
              </w:rPr>
              <w:t>this</w:t>
            </w:r>
            <w:r>
              <w:rPr>
                <w:spacing w:val="-6"/>
                <w:sz w:val="24"/>
              </w:rPr>
              <w:t xml:space="preserve"> </w:t>
            </w:r>
            <w:r>
              <w:rPr>
                <w:sz w:val="24"/>
              </w:rPr>
              <w:t>subscript</w:t>
            </w:r>
            <w:r>
              <w:rPr>
                <w:sz w:val="24"/>
              </w:rPr>
              <w:t>ion</w:t>
            </w:r>
            <w:r>
              <w:rPr>
                <w:spacing w:val="-6"/>
                <w:sz w:val="24"/>
              </w:rPr>
              <w:t xml:space="preserve"> </w:t>
            </w:r>
            <w:r>
              <w:rPr>
                <w:sz w:val="24"/>
              </w:rPr>
              <w:t>in the</w:t>
            </w:r>
            <w:r>
              <w:rPr>
                <w:spacing w:val="-3"/>
                <w:sz w:val="24"/>
              </w:rPr>
              <w:t xml:space="preserve"> </w:t>
            </w:r>
            <w:r>
              <w:rPr>
                <w:sz w:val="24"/>
              </w:rPr>
              <w:t>next</w:t>
            </w:r>
            <w:r>
              <w:rPr>
                <w:spacing w:val="-3"/>
                <w:sz w:val="24"/>
              </w:rPr>
              <w:t xml:space="preserve"> </w:t>
            </w:r>
            <w:r>
              <w:rPr>
                <w:sz w:val="24"/>
              </w:rPr>
              <w:t>academic</w:t>
            </w:r>
            <w:r>
              <w:rPr>
                <w:spacing w:val="-3"/>
                <w:sz w:val="24"/>
              </w:rPr>
              <w:t xml:space="preserve"> </w:t>
            </w:r>
            <w:r>
              <w:rPr>
                <w:sz w:val="24"/>
              </w:rPr>
              <w:t>year.</w:t>
            </w:r>
            <w:r>
              <w:rPr>
                <w:spacing w:val="-4"/>
                <w:sz w:val="24"/>
              </w:rPr>
              <w:t xml:space="preserve"> </w:t>
            </w:r>
            <w:r>
              <w:rPr>
                <w:sz w:val="24"/>
              </w:rPr>
              <w:t>Staff</w:t>
            </w:r>
            <w:r>
              <w:rPr>
                <w:spacing w:val="-4"/>
                <w:sz w:val="24"/>
              </w:rPr>
              <w:t xml:space="preserve"> </w:t>
            </w:r>
            <w:r>
              <w:rPr>
                <w:sz w:val="24"/>
              </w:rPr>
              <w:t>are</w:t>
            </w:r>
            <w:r>
              <w:rPr>
                <w:spacing w:val="-3"/>
                <w:sz w:val="24"/>
              </w:rPr>
              <w:t xml:space="preserve"> </w:t>
            </w:r>
            <w:r>
              <w:rPr>
                <w:sz w:val="24"/>
              </w:rPr>
              <w:t>all</w:t>
            </w:r>
            <w:r>
              <w:rPr>
                <w:spacing w:val="-4"/>
                <w:sz w:val="24"/>
              </w:rPr>
              <w:t xml:space="preserve"> </w:t>
            </w:r>
            <w:r>
              <w:rPr>
                <w:sz w:val="24"/>
              </w:rPr>
              <w:t>confident in using the assessment systems and lessons show great progression through each year.</w:t>
            </w:r>
          </w:p>
          <w:p w14:paraId="01CA8DA1" w14:textId="77777777" w:rsidR="000A4282" w:rsidRDefault="000A4282">
            <w:pPr>
              <w:pStyle w:val="TableParagraph"/>
              <w:spacing w:before="24"/>
              <w:rPr>
                <w:sz w:val="24"/>
              </w:rPr>
            </w:pPr>
          </w:p>
          <w:p w14:paraId="52A7FF8D" w14:textId="77777777" w:rsidR="000A4282" w:rsidRDefault="00B62778">
            <w:pPr>
              <w:pStyle w:val="TableParagraph"/>
              <w:spacing w:line="264" w:lineRule="auto"/>
              <w:ind w:left="8"/>
              <w:rPr>
                <w:sz w:val="24"/>
              </w:rPr>
            </w:pPr>
            <w:r>
              <w:rPr>
                <w:sz w:val="24"/>
              </w:rPr>
              <w:t>Subscribe again to the SSP. Focusing on increasing</w:t>
            </w:r>
            <w:r>
              <w:rPr>
                <w:spacing w:val="-5"/>
                <w:sz w:val="24"/>
              </w:rPr>
              <w:t xml:space="preserve"> </w:t>
            </w:r>
            <w:r>
              <w:rPr>
                <w:sz w:val="24"/>
              </w:rPr>
              <w:t>our</w:t>
            </w:r>
            <w:r>
              <w:rPr>
                <w:spacing w:val="-5"/>
                <w:sz w:val="24"/>
              </w:rPr>
              <w:t xml:space="preserve"> </w:t>
            </w:r>
            <w:r>
              <w:rPr>
                <w:sz w:val="24"/>
              </w:rPr>
              <w:t>uptake</w:t>
            </w:r>
            <w:r>
              <w:rPr>
                <w:spacing w:val="-5"/>
                <w:sz w:val="24"/>
              </w:rPr>
              <w:t xml:space="preserve"> </w:t>
            </w:r>
            <w:r>
              <w:rPr>
                <w:sz w:val="24"/>
              </w:rPr>
              <w:t>of</w:t>
            </w:r>
            <w:r>
              <w:rPr>
                <w:spacing w:val="-6"/>
                <w:sz w:val="24"/>
              </w:rPr>
              <w:t xml:space="preserve"> </w:t>
            </w:r>
            <w:r>
              <w:rPr>
                <w:sz w:val="24"/>
              </w:rPr>
              <w:t>events</w:t>
            </w:r>
            <w:r>
              <w:rPr>
                <w:spacing w:val="-6"/>
                <w:sz w:val="24"/>
              </w:rPr>
              <w:t xml:space="preserve"> </w:t>
            </w:r>
            <w:r>
              <w:rPr>
                <w:sz w:val="24"/>
              </w:rPr>
              <w:t>to</w:t>
            </w:r>
            <w:r>
              <w:rPr>
                <w:spacing w:val="-6"/>
                <w:sz w:val="24"/>
              </w:rPr>
              <w:t xml:space="preserve"> </w:t>
            </w:r>
            <w:r>
              <w:rPr>
                <w:sz w:val="24"/>
              </w:rPr>
              <w:t>get</w:t>
            </w:r>
            <w:r>
              <w:rPr>
                <w:spacing w:val="-5"/>
                <w:sz w:val="24"/>
              </w:rPr>
              <w:t xml:space="preserve"> </w:t>
            </w:r>
            <w:r>
              <w:rPr>
                <w:sz w:val="24"/>
              </w:rPr>
              <w:t>the</w:t>
            </w:r>
            <w:r>
              <w:rPr>
                <w:spacing w:val="-5"/>
                <w:sz w:val="24"/>
              </w:rPr>
              <w:t xml:space="preserve"> </w:t>
            </w:r>
            <w:r>
              <w:rPr>
                <w:sz w:val="24"/>
              </w:rPr>
              <w:t>best value for money - including signing up to CPD opportunities for staff.</w:t>
            </w:r>
          </w:p>
        </w:tc>
      </w:tr>
    </w:tbl>
    <w:p w14:paraId="31662262" w14:textId="77777777" w:rsidR="000A4282" w:rsidRDefault="000A4282">
      <w:pPr>
        <w:spacing w:line="264" w:lineRule="auto"/>
        <w:rPr>
          <w:sz w:val="24"/>
        </w:rPr>
        <w:sectPr w:rsidR="000A4282">
          <w:footerReference w:type="default" r:id="rId8"/>
          <w:pgSz w:w="16840" w:h="11910" w:orient="landscape"/>
          <w:pgMar w:top="640" w:right="580" w:bottom="640" w:left="540" w:header="0" w:footer="440" w:gutter="0"/>
          <w:cols w:space="720"/>
        </w:sectPr>
      </w:pPr>
    </w:p>
    <w:p w14:paraId="3641D86D" w14:textId="77777777" w:rsidR="000A4282" w:rsidRDefault="00B62778">
      <w:pPr>
        <w:pStyle w:val="BodyText"/>
        <w:ind w:left="123"/>
        <w:rPr>
          <w:sz w:val="20"/>
        </w:rPr>
      </w:pPr>
      <w:r>
        <w:rPr>
          <w:noProof/>
          <w:sz w:val="20"/>
        </w:rPr>
        <w:lastRenderedPageBreak/>
        <mc:AlternateContent>
          <mc:Choice Requires="wps">
            <w:drawing>
              <wp:inline distT="0" distB="0" distL="0" distR="0" wp14:anchorId="1FEE4EFF" wp14:editId="145954CC">
                <wp:extent cx="9811385" cy="34607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4BEB755C" w14:textId="77777777" w:rsidR="000A4282" w:rsidRDefault="00B62778">
                            <w:pPr>
                              <w:spacing w:before="23"/>
                              <w:ind w:left="56"/>
                              <w:rPr>
                                <w:b/>
                                <w:color w:val="000000"/>
                                <w:sz w:val="36"/>
                              </w:rPr>
                            </w:pPr>
                            <w:r>
                              <w:rPr>
                                <w:b/>
                                <w:color w:val="FFFFFF"/>
                                <w:sz w:val="36"/>
                              </w:rPr>
                              <w:t>Key</w:t>
                            </w:r>
                            <w:r>
                              <w:rPr>
                                <w:b/>
                                <w:color w:val="FFFFFF"/>
                                <w:spacing w:val="-11"/>
                                <w:sz w:val="36"/>
                              </w:rPr>
                              <w:t xml:space="preserve"> </w:t>
                            </w:r>
                            <w:r>
                              <w:rPr>
                                <w:b/>
                                <w:color w:val="FFFFFF"/>
                                <w:sz w:val="36"/>
                              </w:rPr>
                              <w:t>priorities</w:t>
                            </w:r>
                            <w:r>
                              <w:rPr>
                                <w:b/>
                                <w:color w:val="FFFFFF"/>
                                <w:spacing w:val="-8"/>
                                <w:sz w:val="36"/>
                              </w:rPr>
                              <w:t xml:space="preserve"> </w:t>
                            </w:r>
                            <w:r>
                              <w:rPr>
                                <w:b/>
                                <w:color w:val="FFFFFF"/>
                                <w:sz w:val="36"/>
                              </w:rPr>
                              <w:t>and</w:t>
                            </w:r>
                            <w:r>
                              <w:rPr>
                                <w:b/>
                                <w:color w:val="FFFFFF"/>
                                <w:spacing w:val="-8"/>
                                <w:sz w:val="36"/>
                              </w:rPr>
                              <w:t xml:space="preserve"> </w:t>
                            </w:r>
                            <w:r>
                              <w:rPr>
                                <w:b/>
                                <w:color w:val="FFFFFF"/>
                                <w:spacing w:val="-2"/>
                                <w:sz w:val="36"/>
                              </w:rPr>
                              <w:t>Planning</w:t>
                            </w:r>
                          </w:p>
                        </w:txbxContent>
                      </wps:txbx>
                      <wps:bodyPr wrap="square" lIns="0" tIns="0" rIns="0" bIns="0" rtlCol="0">
                        <a:noAutofit/>
                      </wps:bodyPr>
                    </wps:wsp>
                  </a:graphicData>
                </a:graphic>
              </wp:inline>
            </w:drawing>
          </mc:Choice>
          <mc:Fallback>
            <w:pict>
              <v:shape w14:anchorId="1FEE4EFF" id="Textbox 32" o:spid="_x0000_s1029"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" fillcolor="#ed2124" stroked="f">
                <v:textbox inset="0,0,0,0">
                  <w:txbxContent>
                    <w:p w14:paraId="4BEB755C" w14:textId="77777777" w:rsidR="000A4282" w:rsidRDefault="00B62778">
                      <w:pPr>
                        <w:spacing w:before="23"/>
                        <w:ind w:left="56"/>
                        <w:rPr>
                          <w:b/>
                          <w:color w:val="000000"/>
                          <w:sz w:val="36"/>
                        </w:rPr>
                      </w:pPr>
                      <w:r>
                        <w:rPr>
                          <w:b/>
                          <w:color w:val="FFFFFF"/>
                          <w:sz w:val="36"/>
                        </w:rPr>
                        <w:t>Key</w:t>
                      </w:r>
                      <w:r>
                        <w:rPr>
                          <w:b/>
                          <w:color w:val="FFFFFF"/>
                          <w:spacing w:val="-11"/>
                          <w:sz w:val="36"/>
                        </w:rPr>
                        <w:t xml:space="preserve"> </w:t>
                      </w:r>
                      <w:r>
                        <w:rPr>
                          <w:b/>
                          <w:color w:val="FFFFFF"/>
                          <w:sz w:val="36"/>
                        </w:rPr>
                        <w:t>priorities</w:t>
                      </w:r>
                      <w:r>
                        <w:rPr>
                          <w:b/>
                          <w:color w:val="FFFFFF"/>
                          <w:spacing w:val="-8"/>
                          <w:sz w:val="36"/>
                        </w:rPr>
                        <w:t xml:space="preserve"> </w:t>
                      </w:r>
                      <w:r>
                        <w:rPr>
                          <w:b/>
                          <w:color w:val="FFFFFF"/>
                          <w:sz w:val="36"/>
                        </w:rPr>
                        <w:t>and</w:t>
                      </w:r>
                      <w:r>
                        <w:rPr>
                          <w:b/>
                          <w:color w:val="FFFFFF"/>
                          <w:spacing w:val="-8"/>
                          <w:sz w:val="36"/>
                        </w:rPr>
                        <w:t xml:space="preserve"> </w:t>
                      </w:r>
                      <w:r>
                        <w:rPr>
                          <w:b/>
                          <w:color w:val="FFFFFF"/>
                          <w:spacing w:val="-2"/>
                          <w:sz w:val="36"/>
                        </w:rPr>
                        <w:t>Planning</w:t>
                      </w:r>
                    </w:p>
                  </w:txbxContent>
                </v:textbox>
                <w10:anchorlock/>
              </v:shape>
            </w:pict>
          </mc:Fallback>
        </mc:AlternateContent>
      </w:r>
    </w:p>
    <w:p w14:paraId="1718AABD" w14:textId="77777777" w:rsidR="000A4282" w:rsidRDefault="00B62778">
      <w:pPr>
        <w:pStyle w:val="BodyText"/>
        <w:ind w:left="180"/>
      </w:pPr>
      <w:r>
        <w:rPr>
          <w:color w:val="231F20"/>
        </w:rPr>
        <w:t>This</w:t>
      </w:r>
      <w:r>
        <w:rPr>
          <w:color w:val="231F20"/>
          <w:spacing w:val="-6"/>
        </w:rPr>
        <w:t xml:space="preserve"> </w:t>
      </w:r>
      <w:r>
        <w:rPr>
          <w:color w:val="231F20"/>
        </w:rPr>
        <w:t>planning</w:t>
      </w:r>
      <w:r>
        <w:rPr>
          <w:color w:val="231F20"/>
          <w:spacing w:val="-4"/>
        </w:rPr>
        <w:t xml:space="preserve"> </w:t>
      </w:r>
      <w:r>
        <w:rPr>
          <w:color w:val="231F20"/>
        </w:rPr>
        <w:t>template</w:t>
      </w:r>
      <w:r>
        <w:rPr>
          <w:color w:val="231F20"/>
          <w:spacing w:val="-5"/>
        </w:rPr>
        <w:t xml:space="preserve"> </w:t>
      </w:r>
      <w:r>
        <w:rPr>
          <w:color w:val="231F20"/>
        </w:rPr>
        <w:t>will</w:t>
      </w:r>
      <w:r>
        <w:rPr>
          <w:color w:val="231F20"/>
          <w:spacing w:val="-5"/>
        </w:rPr>
        <w:t xml:space="preserve"> </w:t>
      </w:r>
      <w:r>
        <w:rPr>
          <w:color w:val="231F20"/>
        </w:rPr>
        <w:t>allow</w:t>
      </w:r>
      <w:r>
        <w:rPr>
          <w:color w:val="231F20"/>
          <w:spacing w:val="-5"/>
        </w:rPr>
        <w:t xml:space="preserve"> </w:t>
      </w:r>
      <w:r>
        <w:rPr>
          <w:color w:val="231F20"/>
        </w:rPr>
        <w:t>schools</w:t>
      </w:r>
      <w:r>
        <w:rPr>
          <w:color w:val="231F20"/>
          <w:spacing w:val="-5"/>
        </w:rPr>
        <w:t xml:space="preserve"> </w:t>
      </w:r>
      <w:r>
        <w:rPr>
          <w:color w:val="231F20"/>
        </w:rPr>
        <w:t>to</w:t>
      </w:r>
      <w:r>
        <w:rPr>
          <w:color w:val="231F20"/>
          <w:spacing w:val="-5"/>
        </w:rPr>
        <w:t xml:space="preserve"> </w:t>
      </w:r>
      <w:r>
        <w:rPr>
          <w:color w:val="231F20"/>
        </w:rPr>
        <w:t>accurately</w:t>
      </w:r>
      <w:r>
        <w:rPr>
          <w:color w:val="231F20"/>
          <w:spacing w:val="-5"/>
        </w:rPr>
        <w:t xml:space="preserve"> </w:t>
      </w:r>
      <w:r>
        <w:rPr>
          <w:color w:val="231F20"/>
        </w:rPr>
        <w:t>plan</w:t>
      </w:r>
      <w:r>
        <w:rPr>
          <w:color w:val="231F20"/>
          <w:spacing w:val="-5"/>
        </w:rPr>
        <w:t xml:space="preserve"> </w:t>
      </w:r>
      <w:r>
        <w:rPr>
          <w:color w:val="231F20"/>
        </w:rPr>
        <w:t>their</w:t>
      </w:r>
      <w:r>
        <w:rPr>
          <w:color w:val="231F20"/>
          <w:spacing w:val="-4"/>
        </w:rPr>
        <w:t xml:space="preserve"> </w:t>
      </w:r>
      <w:r>
        <w:rPr>
          <w:color w:val="231F20"/>
          <w:spacing w:val="-2"/>
        </w:rPr>
        <w:t>spending.</w:t>
      </w:r>
    </w:p>
    <w:p w14:paraId="285ABFAC" w14:textId="77777777" w:rsidR="000A4282" w:rsidRDefault="000A4282">
      <w:pPr>
        <w:pStyle w:val="BodyText"/>
        <w:spacing w:before="5" w:after="1"/>
        <w:rPr>
          <w:sz w:val="14"/>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68"/>
        <w:gridCol w:w="3534"/>
        <w:gridCol w:w="3874"/>
        <w:gridCol w:w="2740"/>
        <w:gridCol w:w="2702"/>
      </w:tblGrid>
      <w:tr w:rsidR="000A4282" w14:paraId="69533235" w14:textId="77777777">
        <w:trPr>
          <w:trHeight w:val="1103"/>
        </w:trPr>
        <w:tc>
          <w:tcPr>
            <w:tcW w:w="2568" w:type="dxa"/>
          </w:tcPr>
          <w:p w14:paraId="3C77E700" w14:textId="77777777" w:rsidR="000A4282" w:rsidRDefault="00B62778">
            <w:pPr>
              <w:pStyle w:val="TableParagraph"/>
              <w:spacing w:before="18" w:line="235" w:lineRule="auto"/>
              <w:ind w:left="80" w:right="134"/>
              <w:rPr>
                <w:b/>
                <w:sz w:val="28"/>
              </w:rPr>
            </w:pPr>
            <w:r>
              <w:rPr>
                <w:b/>
                <w:color w:val="231F20"/>
                <w:sz w:val="28"/>
              </w:rPr>
              <w:t>Action – what are you</w:t>
            </w:r>
            <w:r>
              <w:rPr>
                <w:b/>
                <w:color w:val="231F20"/>
                <w:spacing w:val="-15"/>
                <w:sz w:val="28"/>
              </w:rPr>
              <w:t xml:space="preserve"> </w:t>
            </w:r>
            <w:r>
              <w:rPr>
                <w:b/>
                <w:color w:val="231F20"/>
                <w:sz w:val="28"/>
              </w:rPr>
              <w:t>planning</w:t>
            </w:r>
            <w:r>
              <w:rPr>
                <w:b/>
                <w:color w:val="231F20"/>
                <w:spacing w:val="-16"/>
                <w:sz w:val="28"/>
              </w:rPr>
              <w:t xml:space="preserve"> </w:t>
            </w:r>
            <w:r>
              <w:rPr>
                <w:b/>
                <w:color w:val="231F20"/>
                <w:sz w:val="28"/>
              </w:rPr>
              <w:t>to</w:t>
            </w:r>
            <w:r>
              <w:rPr>
                <w:b/>
                <w:color w:val="231F20"/>
                <w:spacing w:val="-15"/>
                <w:sz w:val="28"/>
              </w:rPr>
              <w:t xml:space="preserve"> </w:t>
            </w:r>
            <w:r>
              <w:rPr>
                <w:b/>
                <w:color w:val="231F20"/>
                <w:sz w:val="28"/>
              </w:rPr>
              <w:t>do</w:t>
            </w:r>
          </w:p>
        </w:tc>
        <w:tc>
          <w:tcPr>
            <w:tcW w:w="3534" w:type="dxa"/>
          </w:tcPr>
          <w:p w14:paraId="5EE5C9B5" w14:textId="77777777" w:rsidR="000A4282" w:rsidRDefault="00B62778">
            <w:pPr>
              <w:pStyle w:val="TableParagraph"/>
              <w:spacing w:before="18" w:line="235" w:lineRule="auto"/>
              <w:ind w:left="79" w:right="252"/>
              <w:rPr>
                <w:b/>
                <w:sz w:val="28"/>
              </w:rPr>
            </w:pPr>
            <w:r>
              <w:rPr>
                <w:b/>
                <w:color w:val="231F20"/>
                <w:sz w:val="28"/>
              </w:rPr>
              <w:t>Who</w:t>
            </w:r>
            <w:r>
              <w:rPr>
                <w:b/>
                <w:color w:val="231F20"/>
                <w:spacing w:val="-13"/>
                <w:sz w:val="28"/>
              </w:rPr>
              <w:t xml:space="preserve"> </w:t>
            </w:r>
            <w:r>
              <w:rPr>
                <w:b/>
                <w:color w:val="231F20"/>
                <w:sz w:val="28"/>
              </w:rPr>
              <w:t>does</w:t>
            </w:r>
            <w:r>
              <w:rPr>
                <w:b/>
                <w:color w:val="231F20"/>
                <w:spacing w:val="-13"/>
                <w:sz w:val="28"/>
              </w:rPr>
              <w:t xml:space="preserve"> </w:t>
            </w:r>
            <w:r>
              <w:rPr>
                <w:b/>
                <w:color w:val="231F20"/>
                <w:sz w:val="28"/>
              </w:rPr>
              <w:t>this</w:t>
            </w:r>
            <w:r>
              <w:rPr>
                <w:b/>
                <w:color w:val="231F20"/>
                <w:spacing w:val="-13"/>
                <w:sz w:val="28"/>
              </w:rPr>
              <w:t xml:space="preserve"> </w:t>
            </w:r>
            <w:r>
              <w:rPr>
                <w:b/>
                <w:color w:val="231F20"/>
                <w:sz w:val="28"/>
              </w:rPr>
              <w:t xml:space="preserve">action </w:t>
            </w:r>
            <w:r>
              <w:rPr>
                <w:b/>
                <w:color w:val="231F20"/>
                <w:spacing w:val="-2"/>
                <w:sz w:val="28"/>
              </w:rPr>
              <w:t>impact?</w:t>
            </w:r>
          </w:p>
        </w:tc>
        <w:tc>
          <w:tcPr>
            <w:tcW w:w="3874" w:type="dxa"/>
          </w:tcPr>
          <w:p w14:paraId="3078155F" w14:textId="77777777" w:rsidR="000A4282" w:rsidRDefault="00B62778">
            <w:pPr>
              <w:pStyle w:val="TableParagraph"/>
              <w:spacing w:before="13"/>
              <w:ind w:left="79"/>
              <w:rPr>
                <w:b/>
                <w:sz w:val="28"/>
              </w:rPr>
            </w:pPr>
            <w:r>
              <w:rPr>
                <w:b/>
                <w:color w:val="231F20"/>
                <w:sz w:val="28"/>
              </w:rPr>
              <w:t>Key</w:t>
            </w:r>
            <w:r>
              <w:rPr>
                <w:b/>
                <w:color w:val="231F20"/>
                <w:spacing w:val="-11"/>
                <w:sz w:val="28"/>
              </w:rPr>
              <w:t xml:space="preserve"> </w:t>
            </w:r>
            <w:r>
              <w:rPr>
                <w:b/>
                <w:color w:val="231F20"/>
                <w:sz w:val="28"/>
              </w:rPr>
              <w:t>indicator</w:t>
            </w:r>
            <w:r>
              <w:rPr>
                <w:b/>
                <w:color w:val="231F20"/>
                <w:spacing w:val="-10"/>
                <w:sz w:val="28"/>
              </w:rPr>
              <w:t xml:space="preserve"> </w:t>
            </w:r>
            <w:r>
              <w:rPr>
                <w:b/>
                <w:color w:val="231F20"/>
                <w:sz w:val="28"/>
              </w:rPr>
              <w:t>to</w:t>
            </w:r>
            <w:r>
              <w:rPr>
                <w:b/>
                <w:color w:val="231F20"/>
                <w:spacing w:val="-8"/>
                <w:sz w:val="28"/>
              </w:rPr>
              <w:t xml:space="preserve"> </w:t>
            </w:r>
            <w:r>
              <w:rPr>
                <w:b/>
                <w:color w:val="231F20"/>
                <w:spacing w:val="-4"/>
                <w:sz w:val="28"/>
              </w:rPr>
              <w:t>meet</w:t>
            </w:r>
          </w:p>
        </w:tc>
        <w:tc>
          <w:tcPr>
            <w:tcW w:w="2740" w:type="dxa"/>
          </w:tcPr>
          <w:p w14:paraId="09D8B794" w14:textId="77777777" w:rsidR="000A4282" w:rsidRDefault="00B62778">
            <w:pPr>
              <w:pStyle w:val="TableParagraph"/>
              <w:spacing w:before="18" w:line="235" w:lineRule="auto"/>
              <w:ind w:left="79" w:right="125"/>
              <w:rPr>
                <w:b/>
                <w:sz w:val="28"/>
              </w:rPr>
            </w:pPr>
            <w:r>
              <w:rPr>
                <w:b/>
                <w:color w:val="231F20"/>
                <w:sz w:val="28"/>
              </w:rPr>
              <w:t>Impacts and how sustainability</w:t>
            </w:r>
            <w:r>
              <w:rPr>
                <w:b/>
                <w:color w:val="231F20"/>
                <w:spacing w:val="-16"/>
                <w:sz w:val="28"/>
              </w:rPr>
              <w:t xml:space="preserve"> </w:t>
            </w:r>
            <w:r>
              <w:rPr>
                <w:b/>
                <w:color w:val="231F20"/>
                <w:sz w:val="28"/>
              </w:rPr>
              <w:t>will</w:t>
            </w:r>
            <w:r>
              <w:rPr>
                <w:b/>
                <w:color w:val="231F20"/>
                <w:spacing w:val="-16"/>
                <w:sz w:val="28"/>
              </w:rPr>
              <w:t xml:space="preserve"> </w:t>
            </w:r>
            <w:r>
              <w:rPr>
                <w:b/>
                <w:color w:val="231F20"/>
                <w:sz w:val="28"/>
              </w:rPr>
              <w:t xml:space="preserve">be </w:t>
            </w:r>
            <w:r>
              <w:rPr>
                <w:b/>
                <w:color w:val="231F20"/>
                <w:spacing w:val="-2"/>
                <w:sz w:val="28"/>
              </w:rPr>
              <w:t>achieved?</w:t>
            </w:r>
          </w:p>
        </w:tc>
        <w:tc>
          <w:tcPr>
            <w:tcW w:w="2702" w:type="dxa"/>
          </w:tcPr>
          <w:p w14:paraId="5A0768FA" w14:textId="77777777" w:rsidR="000A4282" w:rsidRDefault="00B62778">
            <w:pPr>
              <w:pStyle w:val="TableParagraph"/>
              <w:spacing w:before="18" w:line="235" w:lineRule="auto"/>
              <w:ind w:left="79" w:right="116"/>
              <w:rPr>
                <w:b/>
                <w:sz w:val="28"/>
              </w:rPr>
            </w:pPr>
            <w:r>
              <w:rPr>
                <w:b/>
                <w:color w:val="231F20"/>
                <w:sz w:val="28"/>
              </w:rPr>
              <w:t>Cost</w:t>
            </w:r>
            <w:r>
              <w:rPr>
                <w:b/>
                <w:color w:val="231F20"/>
                <w:spacing w:val="-16"/>
                <w:sz w:val="28"/>
              </w:rPr>
              <w:t xml:space="preserve"> </w:t>
            </w:r>
            <w:r>
              <w:rPr>
                <w:b/>
                <w:color w:val="231F20"/>
                <w:sz w:val="28"/>
              </w:rPr>
              <w:t>linked</w:t>
            </w:r>
            <w:r>
              <w:rPr>
                <w:b/>
                <w:color w:val="231F20"/>
                <w:spacing w:val="-16"/>
                <w:sz w:val="28"/>
              </w:rPr>
              <w:t xml:space="preserve"> </w:t>
            </w:r>
            <w:r>
              <w:rPr>
                <w:b/>
                <w:color w:val="231F20"/>
                <w:sz w:val="28"/>
              </w:rPr>
              <w:t>to</w:t>
            </w:r>
            <w:r>
              <w:rPr>
                <w:b/>
                <w:color w:val="231F20"/>
                <w:spacing w:val="-16"/>
                <w:sz w:val="28"/>
              </w:rPr>
              <w:t xml:space="preserve"> </w:t>
            </w:r>
            <w:r>
              <w:rPr>
                <w:b/>
                <w:color w:val="231F20"/>
                <w:sz w:val="28"/>
              </w:rPr>
              <w:t xml:space="preserve">the </w:t>
            </w:r>
            <w:r>
              <w:rPr>
                <w:b/>
                <w:color w:val="231F20"/>
                <w:spacing w:val="-2"/>
                <w:sz w:val="28"/>
              </w:rPr>
              <w:t>action</w:t>
            </w:r>
          </w:p>
        </w:tc>
      </w:tr>
      <w:tr w:rsidR="000A4282" w14:paraId="4B42F94F" w14:textId="77777777">
        <w:trPr>
          <w:trHeight w:val="7973"/>
        </w:trPr>
        <w:tc>
          <w:tcPr>
            <w:tcW w:w="2568" w:type="dxa"/>
          </w:tcPr>
          <w:p w14:paraId="37BA10F8" w14:textId="77777777" w:rsidR="000A4282" w:rsidRDefault="00B62778">
            <w:pPr>
              <w:pStyle w:val="TableParagraph"/>
              <w:spacing w:before="45" w:line="264" w:lineRule="auto"/>
              <w:ind w:left="45" w:right="134"/>
              <w:rPr>
                <w:sz w:val="24"/>
              </w:rPr>
            </w:pPr>
            <w:r>
              <w:rPr>
                <w:sz w:val="24"/>
              </w:rPr>
              <w:t>Employ a specialist dance</w:t>
            </w:r>
            <w:r>
              <w:rPr>
                <w:spacing w:val="-5"/>
                <w:sz w:val="24"/>
              </w:rPr>
              <w:t xml:space="preserve"> </w:t>
            </w:r>
            <w:r>
              <w:rPr>
                <w:sz w:val="24"/>
              </w:rPr>
              <w:t>teacher</w:t>
            </w:r>
            <w:r>
              <w:rPr>
                <w:spacing w:val="-5"/>
                <w:sz w:val="24"/>
              </w:rPr>
              <w:t xml:space="preserve"> </w:t>
            </w:r>
            <w:r>
              <w:rPr>
                <w:sz w:val="24"/>
              </w:rPr>
              <w:t>to</w:t>
            </w:r>
            <w:r>
              <w:rPr>
                <w:spacing w:val="-6"/>
                <w:sz w:val="24"/>
              </w:rPr>
              <w:t xml:space="preserve"> </w:t>
            </w:r>
            <w:r>
              <w:rPr>
                <w:sz w:val="24"/>
              </w:rPr>
              <w:t>teach dance</w:t>
            </w:r>
            <w:r>
              <w:rPr>
                <w:spacing w:val="-9"/>
                <w:sz w:val="24"/>
              </w:rPr>
              <w:t xml:space="preserve"> </w:t>
            </w:r>
            <w:r>
              <w:rPr>
                <w:sz w:val="24"/>
              </w:rPr>
              <w:t>to</w:t>
            </w:r>
            <w:r>
              <w:rPr>
                <w:spacing w:val="-10"/>
                <w:sz w:val="24"/>
              </w:rPr>
              <w:t xml:space="preserve"> </w:t>
            </w:r>
            <w:r>
              <w:rPr>
                <w:sz w:val="24"/>
              </w:rPr>
              <w:t>all</w:t>
            </w:r>
            <w:r>
              <w:rPr>
                <w:spacing w:val="-10"/>
                <w:sz w:val="24"/>
              </w:rPr>
              <w:t xml:space="preserve"> </w:t>
            </w:r>
            <w:r>
              <w:rPr>
                <w:sz w:val="24"/>
              </w:rPr>
              <w:t>KS2</w:t>
            </w:r>
            <w:r>
              <w:rPr>
                <w:spacing w:val="-9"/>
                <w:sz w:val="24"/>
              </w:rPr>
              <w:t xml:space="preserve"> </w:t>
            </w:r>
            <w:r>
              <w:rPr>
                <w:sz w:val="24"/>
              </w:rPr>
              <w:t>classes and provide teachers with CPD. Diddi Drama will be booked for delivery</w:t>
            </w:r>
            <w:r>
              <w:rPr>
                <w:spacing w:val="-4"/>
                <w:sz w:val="24"/>
              </w:rPr>
              <w:t xml:space="preserve"> </w:t>
            </w:r>
            <w:r>
              <w:rPr>
                <w:sz w:val="24"/>
              </w:rPr>
              <w:t>in</w:t>
            </w:r>
            <w:r>
              <w:rPr>
                <w:spacing w:val="-5"/>
                <w:sz w:val="24"/>
              </w:rPr>
              <w:t xml:space="preserve"> </w:t>
            </w:r>
            <w:r>
              <w:rPr>
                <w:sz w:val="24"/>
              </w:rPr>
              <w:t>EYFS.</w:t>
            </w:r>
            <w:r>
              <w:rPr>
                <w:spacing w:val="-5"/>
                <w:sz w:val="24"/>
              </w:rPr>
              <w:t xml:space="preserve"> </w:t>
            </w:r>
            <w:r>
              <w:rPr>
                <w:sz w:val="24"/>
              </w:rPr>
              <w:t>Year</w:t>
            </w:r>
            <w:r>
              <w:rPr>
                <w:spacing w:val="-4"/>
                <w:sz w:val="24"/>
              </w:rPr>
              <w:t xml:space="preserve"> </w:t>
            </w:r>
            <w:r>
              <w:rPr>
                <w:sz w:val="24"/>
              </w:rPr>
              <w:t xml:space="preserve">6 will benefit from the local basketball club's </w:t>
            </w:r>
            <w:r>
              <w:rPr>
                <w:spacing w:val="-2"/>
                <w:sz w:val="24"/>
              </w:rPr>
              <w:t>Hoops4Health programme.</w:t>
            </w:r>
          </w:p>
          <w:p w14:paraId="7829BB47" w14:textId="77777777" w:rsidR="000A4282" w:rsidRDefault="000A4282">
            <w:pPr>
              <w:pStyle w:val="TableParagraph"/>
              <w:rPr>
                <w:sz w:val="24"/>
              </w:rPr>
            </w:pPr>
          </w:p>
          <w:p w14:paraId="7402940B" w14:textId="77777777" w:rsidR="000A4282" w:rsidRDefault="000A4282">
            <w:pPr>
              <w:pStyle w:val="TableParagraph"/>
              <w:spacing w:before="44"/>
              <w:rPr>
                <w:sz w:val="24"/>
              </w:rPr>
            </w:pPr>
          </w:p>
          <w:p w14:paraId="21F65093" w14:textId="77777777" w:rsidR="000A4282" w:rsidRDefault="00B62778">
            <w:pPr>
              <w:pStyle w:val="TableParagraph"/>
              <w:spacing w:line="264" w:lineRule="auto"/>
              <w:ind w:left="45" w:right="134"/>
              <w:rPr>
                <w:sz w:val="24"/>
              </w:rPr>
            </w:pPr>
            <w:r>
              <w:rPr>
                <w:sz w:val="24"/>
              </w:rPr>
              <w:t>Purchase</w:t>
            </w:r>
            <w:r>
              <w:rPr>
                <w:spacing w:val="-14"/>
                <w:sz w:val="24"/>
              </w:rPr>
              <w:t xml:space="preserve"> </w:t>
            </w:r>
            <w:r>
              <w:rPr>
                <w:sz w:val="24"/>
              </w:rPr>
              <w:t>the</w:t>
            </w:r>
            <w:r>
              <w:rPr>
                <w:spacing w:val="-14"/>
                <w:sz w:val="24"/>
              </w:rPr>
              <w:t xml:space="preserve"> </w:t>
            </w:r>
            <w:r>
              <w:rPr>
                <w:sz w:val="24"/>
              </w:rPr>
              <w:t>Complete PE Scheme of Work.</w:t>
            </w:r>
          </w:p>
          <w:p w14:paraId="017DE482" w14:textId="77777777" w:rsidR="000A4282" w:rsidRDefault="000A4282">
            <w:pPr>
              <w:pStyle w:val="TableParagraph"/>
              <w:rPr>
                <w:sz w:val="24"/>
              </w:rPr>
            </w:pPr>
          </w:p>
          <w:p w14:paraId="55B3FF2E" w14:textId="77777777" w:rsidR="000A4282" w:rsidRDefault="000A4282">
            <w:pPr>
              <w:pStyle w:val="TableParagraph"/>
              <w:rPr>
                <w:sz w:val="24"/>
              </w:rPr>
            </w:pPr>
          </w:p>
          <w:p w14:paraId="75516B24" w14:textId="77777777" w:rsidR="000A4282" w:rsidRDefault="000A4282">
            <w:pPr>
              <w:pStyle w:val="TableParagraph"/>
              <w:rPr>
                <w:sz w:val="24"/>
              </w:rPr>
            </w:pPr>
          </w:p>
          <w:p w14:paraId="4F882ACE" w14:textId="77777777" w:rsidR="000A4282" w:rsidRDefault="000A4282">
            <w:pPr>
              <w:pStyle w:val="TableParagraph"/>
              <w:spacing w:before="110"/>
              <w:rPr>
                <w:sz w:val="24"/>
              </w:rPr>
            </w:pPr>
          </w:p>
          <w:p w14:paraId="35DEFBE0" w14:textId="77777777" w:rsidR="000A4282" w:rsidRDefault="00B62778">
            <w:pPr>
              <w:pStyle w:val="TableParagraph"/>
              <w:spacing w:line="264" w:lineRule="auto"/>
              <w:ind w:left="45" w:right="134"/>
              <w:rPr>
                <w:sz w:val="24"/>
              </w:rPr>
            </w:pPr>
            <w:r>
              <w:rPr>
                <w:sz w:val="24"/>
              </w:rPr>
              <w:t>Purchase</w:t>
            </w:r>
            <w:r>
              <w:rPr>
                <w:spacing w:val="-14"/>
                <w:sz w:val="24"/>
              </w:rPr>
              <w:t xml:space="preserve"> </w:t>
            </w:r>
            <w:r>
              <w:rPr>
                <w:sz w:val="24"/>
              </w:rPr>
              <w:t>the</w:t>
            </w:r>
            <w:r>
              <w:rPr>
                <w:spacing w:val="-14"/>
                <w:sz w:val="24"/>
              </w:rPr>
              <w:t xml:space="preserve"> </w:t>
            </w:r>
            <w:r>
              <w:rPr>
                <w:sz w:val="24"/>
              </w:rPr>
              <w:t xml:space="preserve">SSP </w:t>
            </w:r>
            <w:r>
              <w:rPr>
                <w:spacing w:val="-2"/>
                <w:sz w:val="24"/>
              </w:rPr>
              <w:t>subscription.</w:t>
            </w:r>
          </w:p>
        </w:tc>
        <w:tc>
          <w:tcPr>
            <w:tcW w:w="3534" w:type="dxa"/>
          </w:tcPr>
          <w:p w14:paraId="46718E73" w14:textId="77777777" w:rsidR="000A4282" w:rsidRDefault="00B62778">
            <w:pPr>
              <w:pStyle w:val="TableParagraph"/>
              <w:spacing w:before="41" w:line="264" w:lineRule="auto"/>
              <w:ind w:left="45" w:right="78"/>
              <w:rPr>
                <w:sz w:val="24"/>
              </w:rPr>
            </w:pPr>
            <w:r>
              <w:rPr>
                <w:sz w:val="24"/>
              </w:rPr>
              <w:t>Pupils - they will benefit from being</w:t>
            </w:r>
            <w:r>
              <w:rPr>
                <w:spacing w:val="-10"/>
                <w:sz w:val="24"/>
              </w:rPr>
              <w:t xml:space="preserve"> </w:t>
            </w:r>
            <w:r>
              <w:rPr>
                <w:sz w:val="24"/>
              </w:rPr>
              <w:t>taught</w:t>
            </w:r>
            <w:r>
              <w:rPr>
                <w:spacing w:val="-10"/>
                <w:sz w:val="24"/>
              </w:rPr>
              <w:t xml:space="preserve"> </w:t>
            </w:r>
            <w:r>
              <w:rPr>
                <w:sz w:val="24"/>
              </w:rPr>
              <w:t>by</w:t>
            </w:r>
            <w:r>
              <w:rPr>
                <w:spacing w:val="-10"/>
                <w:sz w:val="24"/>
              </w:rPr>
              <w:t xml:space="preserve"> </w:t>
            </w:r>
            <w:r>
              <w:rPr>
                <w:sz w:val="24"/>
              </w:rPr>
              <w:t>specialist</w:t>
            </w:r>
            <w:r>
              <w:rPr>
                <w:spacing w:val="-10"/>
                <w:sz w:val="24"/>
              </w:rPr>
              <w:t xml:space="preserve"> </w:t>
            </w:r>
            <w:r>
              <w:rPr>
                <w:sz w:val="24"/>
              </w:rPr>
              <w:t xml:space="preserve">teachers and will be inspired by the teachers/players who will be in </w:t>
            </w:r>
            <w:r>
              <w:rPr>
                <w:spacing w:val="-2"/>
                <w:sz w:val="24"/>
              </w:rPr>
              <w:t>school.</w:t>
            </w:r>
          </w:p>
          <w:p w14:paraId="0D72B5F6" w14:textId="77777777" w:rsidR="000A4282" w:rsidRDefault="00B62778">
            <w:pPr>
              <w:pStyle w:val="TableParagraph"/>
              <w:spacing w:line="264" w:lineRule="auto"/>
              <w:ind w:left="45" w:right="78"/>
              <w:rPr>
                <w:sz w:val="24"/>
              </w:rPr>
            </w:pPr>
            <w:r>
              <w:rPr>
                <w:sz w:val="24"/>
              </w:rPr>
              <w:t>Teachers - they will benefit from CPD, be able to observe good practice and up-level their own subject</w:t>
            </w:r>
            <w:r>
              <w:rPr>
                <w:spacing w:val="-12"/>
                <w:sz w:val="24"/>
              </w:rPr>
              <w:t xml:space="preserve"> </w:t>
            </w:r>
            <w:r>
              <w:rPr>
                <w:sz w:val="24"/>
              </w:rPr>
              <w:t>knowledge</w:t>
            </w:r>
            <w:r>
              <w:rPr>
                <w:spacing w:val="-12"/>
                <w:sz w:val="24"/>
              </w:rPr>
              <w:t xml:space="preserve"> </w:t>
            </w:r>
            <w:r>
              <w:rPr>
                <w:sz w:val="24"/>
              </w:rPr>
              <w:t>and</w:t>
            </w:r>
            <w:r>
              <w:rPr>
                <w:spacing w:val="-13"/>
                <w:sz w:val="24"/>
              </w:rPr>
              <w:t xml:space="preserve"> </w:t>
            </w:r>
            <w:r>
              <w:rPr>
                <w:sz w:val="24"/>
              </w:rPr>
              <w:t>con</w:t>
            </w:r>
            <w:r>
              <w:rPr>
                <w:sz w:val="24"/>
              </w:rPr>
              <w:t>fidence in delivery.</w:t>
            </w:r>
          </w:p>
          <w:p w14:paraId="04BB4C3A" w14:textId="77777777" w:rsidR="000A4282" w:rsidRDefault="000A4282">
            <w:pPr>
              <w:pStyle w:val="TableParagraph"/>
              <w:rPr>
                <w:sz w:val="24"/>
              </w:rPr>
            </w:pPr>
          </w:p>
          <w:p w14:paraId="206806D8" w14:textId="77777777" w:rsidR="000A4282" w:rsidRDefault="000A4282">
            <w:pPr>
              <w:pStyle w:val="TableParagraph"/>
              <w:rPr>
                <w:sz w:val="24"/>
              </w:rPr>
            </w:pPr>
          </w:p>
          <w:p w14:paraId="51DB41AB" w14:textId="77777777" w:rsidR="000A4282" w:rsidRDefault="000A4282">
            <w:pPr>
              <w:pStyle w:val="TableParagraph"/>
              <w:spacing w:before="73"/>
              <w:rPr>
                <w:sz w:val="24"/>
              </w:rPr>
            </w:pPr>
          </w:p>
          <w:p w14:paraId="6373159C" w14:textId="77777777" w:rsidR="000A4282" w:rsidRDefault="00B62778">
            <w:pPr>
              <w:pStyle w:val="TableParagraph"/>
              <w:spacing w:line="264" w:lineRule="auto"/>
              <w:ind w:left="45" w:right="252"/>
              <w:rPr>
                <w:sz w:val="24"/>
              </w:rPr>
            </w:pPr>
            <w:r>
              <w:rPr>
                <w:sz w:val="24"/>
              </w:rPr>
              <w:t>Teachers and Pupils - they will benefit from adaptive and progressive</w:t>
            </w:r>
            <w:r>
              <w:rPr>
                <w:spacing w:val="-9"/>
                <w:sz w:val="24"/>
              </w:rPr>
              <w:t xml:space="preserve"> </w:t>
            </w:r>
            <w:r>
              <w:rPr>
                <w:sz w:val="24"/>
              </w:rPr>
              <w:t>lesson</w:t>
            </w:r>
            <w:r>
              <w:rPr>
                <w:spacing w:val="-10"/>
                <w:sz w:val="24"/>
              </w:rPr>
              <w:t xml:space="preserve"> </w:t>
            </w:r>
            <w:r>
              <w:rPr>
                <w:sz w:val="24"/>
              </w:rPr>
              <w:t>plans</w:t>
            </w:r>
            <w:r>
              <w:rPr>
                <w:spacing w:val="-10"/>
                <w:sz w:val="24"/>
              </w:rPr>
              <w:t xml:space="preserve"> </w:t>
            </w:r>
            <w:r>
              <w:rPr>
                <w:sz w:val="24"/>
              </w:rPr>
              <w:t>and</w:t>
            </w:r>
            <w:r>
              <w:rPr>
                <w:spacing w:val="-10"/>
                <w:sz w:val="24"/>
              </w:rPr>
              <w:t xml:space="preserve"> </w:t>
            </w:r>
            <w:r>
              <w:rPr>
                <w:sz w:val="24"/>
              </w:rPr>
              <w:t>an assessment</w:t>
            </w:r>
            <w:r>
              <w:rPr>
                <w:spacing w:val="-3"/>
                <w:sz w:val="24"/>
              </w:rPr>
              <w:t xml:space="preserve"> </w:t>
            </w:r>
            <w:r>
              <w:rPr>
                <w:sz w:val="24"/>
              </w:rPr>
              <w:t>tool</w:t>
            </w:r>
            <w:r>
              <w:rPr>
                <w:spacing w:val="-4"/>
                <w:sz w:val="24"/>
              </w:rPr>
              <w:t xml:space="preserve"> </w:t>
            </w:r>
            <w:r>
              <w:rPr>
                <w:sz w:val="24"/>
              </w:rPr>
              <w:t>to</w:t>
            </w:r>
            <w:r>
              <w:rPr>
                <w:spacing w:val="-4"/>
                <w:sz w:val="24"/>
              </w:rPr>
              <w:t xml:space="preserve"> </w:t>
            </w:r>
            <w:r>
              <w:rPr>
                <w:sz w:val="24"/>
              </w:rPr>
              <w:t>consistently use across school.</w:t>
            </w:r>
          </w:p>
          <w:p w14:paraId="5110EF5E" w14:textId="77777777" w:rsidR="000A4282" w:rsidRDefault="000A4282">
            <w:pPr>
              <w:pStyle w:val="TableParagraph"/>
              <w:spacing w:before="22"/>
              <w:rPr>
                <w:sz w:val="24"/>
              </w:rPr>
            </w:pPr>
          </w:p>
          <w:p w14:paraId="11BBBFFE" w14:textId="77777777" w:rsidR="000A4282" w:rsidRDefault="00B62778">
            <w:pPr>
              <w:pStyle w:val="TableParagraph"/>
              <w:spacing w:line="264" w:lineRule="auto"/>
              <w:ind w:left="45" w:right="252"/>
              <w:rPr>
                <w:sz w:val="24"/>
              </w:rPr>
            </w:pPr>
            <w:r>
              <w:rPr>
                <w:sz w:val="24"/>
              </w:rPr>
              <w:t>Pupils - they will benefit from opportunities</w:t>
            </w:r>
            <w:r>
              <w:rPr>
                <w:spacing w:val="-10"/>
                <w:sz w:val="24"/>
              </w:rPr>
              <w:t xml:space="preserve"> </w:t>
            </w:r>
            <w:r>
              <w:rPr>
                <w:sz w:val="24"/>
              </w:rPr>
              <w:t>to</w:t>
            </w:r>
            <w:r>
              <w:rPr>
                <w:spacing w:val="-10"/>
                <w:sz w:val="24"/>
              </w:rPr>
              <w:t xml:space="preserve"> </w:t>
            </w:r>
            <w:r>
              <w:rPr>
                <w:sz w:val="24"/>
              </w:rPr>
              <w:t>be</w:t>
            </w:r>
            <w:r>
              <w:rPr>
                <w:spacing w:val="-9"/>
                <w:sz w:val="24"/>
              </w:rPr>
              <w:t xml:space="preserve"> </w:t>
            </w:r>
            <w:r>
              <w:rPr>
                <w:sz w:val="24"/>
              </w:rPr>
              <w:t>involved</w:t>
            </w:r>
            <w:r>
              <w:rPr>
                <w:spacing w:val="-10"/>
                <w:sz w:val="24"/>
              </w:rPr>
              <w:t xml:space="preserve"> </w:t>
            </w:r>
            <w:r>
              <w:rPr>
                <w:sz w:val="24"/>
              </w:rPr>
              <w:t>in local sporting events.</w:t>
            </w:r>
          </w:p>
          <w:p w14:paraId="6AC13AC1" w14:textId="77777777" w:rsidR="000A4282" w:rsidRDefault="00B62778">
            <w:pPr>
              <w:pStyle w:val="TableParagraph"/>
              <w:spacing w:line="264" w:lineRule="auto"/>
              <w:ind w:left="45" w:right="252"/>
              <w:rPr>
                <w:sz w:val="24"/>
              </w:rPr>
            </w:pPr>
            <w:r>
              <w:rPr>
                <w:sz w:val="24"/>
              </w:rPr>
              <w:t>Teachers</w:t>
            </w:r>
            <w:r>
              <w:rPr>
                <w:spacing w:val="-8"/>
                <w:sz w:val="24"/>
              </w:rPr>
              <w:t xml:space="preserve"> </w:t>
            </w:r>
            <w:r>
              <w:rPr>
                <w:sz w:val="24"/>
              </w:rPr>
              <w:t>-</w:t>
            </w:r>
            <w:r>
              <w:rPr>
                <w:spacing w:val="-8"/>
                <w:sz w:val="24"/>
              </w:rPr>
              <w:t xml:space="preserve"> </w:t>
            </w:r>
            <w:r>
              <w:rPr>
                <w:sz w:val="24"/>
              </w:rPr>
              <w:t>they</w:t>
            </w:r>
            <w:r>
              <w:rPr>
                <w:spacing w:val="-7"/>
                <w:sz w:val="24"/>
              </w:rPr>
              <w:t xml:space="preserve"> </w:t>
            </w:r>
            <w:r>
              <w:rPr>
                <w:sz w:val="24"/>
              </w:rPr>
              <w:t>will</w:t>
            </w:r>
            <w:r>
              <w:rPr>
                <w:spacing w:val="-8"/>
                <w:sz w:val="24"/>
              </w:rPr>
              <w:t xml:space="preserve"> </w:t>
            </w:r>
            <w:r>
              <w:rPr>
                <w:sz w:val="24"/>
              </w:rPr>
              <w:t>benefit</w:t>
            </w:r>
            <w:r>
              <w:rPr>
                <w:spacing w:val="-7"/>
                <w:sz w:val="24"/>
              </w:rPr>
              <w:t xml:space="preserve"> </w:t>
            </w:r>
            <w:r>
              <w:rPr>
                <w:sz w:val="24"/>
              </w:rPr>
              <w:t>from some CPD opportunities.</w:t>
            </w:r>
          </w:p>
        </w:tc>
        <w:tc>
          <w:tcPr>
            <w:tcW w:w="3874" w:type="dxa"/>
          </w:tcPr>
          <w:p w14:paraId="11F7E2E5" w14:textId="77777777" w:rsidR="000A4282" w:rsidRDefault="00B62778">
            <w:pPr>
              <w:pStyle w:val="TableParagraph"/>
              <w:spacing w:before="53" w:line="264" w:lineRule="auto"/>
              <w:ind w:left="44" w:right="117"/>
              <w:rPr>
                <w:sz w:val="24"/>
              </w:rPr>
            </w:pPr>
            <w:r>
              <w:rPr>
                <w:sz w:val="24"/>
              </w:rPr>
              <w:t>Key Indicator 1 - provide opportunities</w:t>
            </w:r>
            <w:r>
              <w:rPr>
                <w:spacing w:val="-10"/>
                <w:sz w:val="24"/>
              </w:rPr>
              <w:t xml:space="preserve"> </w:t>
            </w:r>
            <w:r>
              <w:rPr>
                <w:sz w:val="24"/>
              </w:rPr>
              <w:t>for</w:t>
            </w:r>
            <w:r>
              <w:rPr>
                <w:spacing w:val="-9"/>
                <w:sz w:val="24"/>
              </w:rPr>
              <w:t xml:space="preserve"> </w:t>
            </w:r>
            <w:r>
              <w:rPr>
                <w:sz w:val="24"/>
              </w:rPr>
              <w:t>pupils</w:t>
            </w:r>
            <w:r>
              <w:rPr>
                <w:spacing w:val="-10"/>
                <w:sz w:val="24"/>
              </w:rPr>
              <w:t xml:space="preserve"> </w:t>
            </w:r>
            <w:r>
              <w:rPr>
                <w:sz w:val="24"/>
              </w:rPr>
              <w:t>to</w:t>
            </w:r>
            <w:r>
              <w:rPr>
                <w:spacing w:val="-10"/>
                <w:sz w:val="24"/>
              </w:rPr>
              <w:t xml:space="preserve"> </w:t>
            </w:r>
            <w:r>
              <w:rPr>
                <w:sz w:val="24"/>
              </w:rPr>
              <w:t>experience a range of sports delivered by a specialist sport teacher.</w:t>
            </w:r>
          </w:p>
          <w:p w14:paraId="6DC82A6E" w14:textId="77777777" w:rsidR="000A4282" w:rsidRDefault="00B62778">
            <w:pPr>
              <w:pStyle w:val="TableParagraph"/>
              <w:spacing w:line="264" w:lineRule="auto"/>
              <w:ind w:left="44"/>
              <w:rPr>
                <w:sz w:val="24"/>
              </w:rPr>
            </w:pPr>
            <w:r>
              <w:rPr>
                <w:sz w:val="24"/>
              </w:rPr>
              <w:t>Key Indicator 3 - increase the confidence,</w:t>
            </w:r>
            <w:r>
              <w:rPr>
                <w:spacing w:val="-7"/>
                <w:sz w:val="24"/>
              </w:rPr>
              <w:t xml:space="preserve"> </w:t>
            </w:r>
            <w:proofErr w:type="gramStart"/>
            <w:r>
              <w:rPr>
                <w:sz w:val="24"/>
              </w:rPr>
              <w:t>knowledge</w:t>
            </w:r>
            <w:proofErr w:type="gramEnd"/>
            <w:r>
              <w:rPr>
                <w:spacing w:val="-7"/>
                <w:sz w:val="24"/>
              </w:rPr>
              <w:t xml:space="preserve"> </w:t>
            </w:r>
            <w:r>
              <w:rPr>
                <w:sz w:val="24"/>
              </w:rPr>
              <w:t>and</w:t>
            </w:r>
            <w:r>
              <w:rPr>
                <w:spacing w:val="-8"/>
                <w:sz w:val="24"/>
              </w:rPr>
              <w:t xml:space="preserve"> </w:t>
            </w:r>
            <w:r>
              <w:rPr>
                <w:sz w:val="24"/>
              </w:rPr>
              <w:t>skills</w:t>
            </w:r>
            <w:r>
              <w:rPr>
                <w:spacing w:val="-8"/>
                <w:sz w:val="24"/>
              </w:rPr>
              <w:t xml:space="preserve"> </w:t>
            </w:r>
            <w:r>
              <w:rPr>
                <w:sz w:val="24"/>
              </w:rPr>
              <w:t>of</w:t>
            </w:r>
            <w:r>
              <w:rPr>
                <w:spacing w:val="-8"/>
                <w:sz w:val="24"/>
              </w:rPr>
              <w:t xml:space="preserve"> </w:t>
            </w:r>
            <w:r>
              <w:rPr>
                <w:sz w:val="24"/>
              </w:rPr>
              <w:t>all staff in teaching PE.</w:t>
            </w:r>
          </w:p>
          <w:p w14:paraId="3310A37D" w14:textId="77777777" w:rsidR="000A4282" w:rsidRDefault="00B62778">
            <w:pPr>
              <w:pStyle w:val="TableParagraph"/>
              <w:spacing w:line="264" w:lineRule="auto"/>
              <w:ind w:left="44" w:right="117"/>
              <w:rPr>
                <w:sz w:val="24"/>
              </w:rPr>
            </w:pPr>
            <w:r>
              <w:rPr>
                <w:sz w:val="24"/>
              </w:rPr>
              <w:t>Key</w:t>
            </w:r>
            <w:r>
              <w:rPr>
                <w:spacing w:val="-6"/>
                <w:sz w:val="24"/>
              </w:rPr>
              <w:t xml:space="preserve"> </w:t>
            </w:r>
            <w:r>
              <w:rPr>
                <w:sz w:val="24"/>
              </w:rPr>
              <w:t>Indicator</w:t>
            </w:r>
            <w:r>
              <w:rPr>
                <w:spacing w:val="-6"/>
                <w:sz w:val="24"/>
              </w:rPr>
              <w:t xml:space="preserve"> </w:t>
            </w:r>
            <w:r>
              <w:rPr>
                <w:sz w:val="24"/>
              </w:rPr>
              <w:t>4</w:t>
            </w:r>
            <w:r>
              <w:rPr>
                <w:spacing w:val="-6"/>
                <w:sz w:val="24"/>
              </w:rPr>
              <w:t xml:space="preserve"> </w:t>
            </w:r>
            <w:r>
              <w:rPr>
                <w:sz w:val="24"/>
              </w:rPr>
              <w:t>-</w:t>
            </w:r>
            <w:r>
              <w:rPr>
                <w:spacing w:val="-7"/>
                <w:sz w:val="24"/>
              </w:rPr>
              <w:t xml:space="preserve"> </w:t>
            </w:r>
            <w:r>
              <w:rPr>
                <w:sz w:val="24"/>
              </w:rPr>
              <w:t>have</w:t>
            </w:r>
            <w:r>
              <w:rPr>
                <w:spacing w:val="-6"/>
                <w:sz w:val="24"/>
              </w:rPr>
              <w:t xml:space="preserve"> </w:t>
            </w:r>
            <w:r>
              <w:rPr>
                <w:sz w:val="24"/>
              </w:rPr>
              <w:t>a</w:t>
            </w:r>
            <w:r>
              <w:rPr>
                <w:spacing w:val="-7"/>
                <w:sz w:val="24"/>
              </w:rPr>
              <w:t xml:space="preserve"> </w:t>
            </w:r>
            <w:r>
              <w:rPr>
                <w:sz w:val="24"/>
              </w:rPr>
              <w:t>broader experience of a range of sports offered to all.</w:t>
            </w:r>
          </w:p>
          <w:p w14:paraId="205CD10C" w14:textId="77777777" w:rsidR="000A4282" w:rsidRDefault="000A4282">
            <w:pPr>
              <w:pStyle w:val="TableParagraph"/>
              <w:rPr>
                <w:sz w:val="24"/>
              </w:rPr>
            </w:pPr>
          </w:p>
          <w:p w14:paraId="23CC7CA6" w14:textId="77777777" w:rsidR="000A4282" w:rsidRDefault="000A4282">
            <w:pPr>
              <w:pStyle w:val="TableParagraph"/>
              <w:rPr>
                <w:sz w:val="24"/>
              </w:rPr>
            </w:pPr>
          </w:p>
          <w:p w14:paraId="76D6A420" w14:textId="77777777" w:rsidR="000A4282" w:rsidRDefault="000A4282">
            <w:pPr>
              <w:pStyle w:val="TableParagraph"/>
              <w:spacing w:before="73"/>
              <w:rPr>
                <w:sz w:val="24"/>
              </w:rPr>
            </w:pPr>
          </w:p>
          <w:p w14:paraId="236345D4" w14:textId="77777777" w:rsidR="000A4282" w:rsidRDefault="00B62778">
            <w:pPr>
              <w:pStyle w:val="TableParagraph"/>
              <w:spacing w:line="264" w:lineRule="auto"/>
              <w:ind w:left="44"/>
              <w:rPr>
                <w:sz w:val="24"/>
              </w:rPr>
            </w:pPr>
            <w:r>
              <w:rPr>
                <w:sz w:val="24"/>
              </w:rPr>
              <w:t>Key Indicator 3 - increase the confidence,</w:t>
            </w:r>
            <w:r>
              <w:rPr>
                <w:spacing w:val="-7"/>
                <w:sz w:val="24"/>
              </w:rPr>
              <w:t xml:space="preserve"> </w:t>
            </w:r>
            <w:proofErr w:type="gramStart"/>
            <w:r>
              <w:rPr>
                <w:sz w:val="24"/>
              </w:rPr>
              <w:t>knowledge</w:t>
            </w:r>
            <w:proofErr w:type="gramEnd"/>
            <w:r>
              <w:rPr>
                <w:spacing w:val="-7"/>
                <w:sz w:val="24"/>
              </w:rPr>
              <w:t xml:space="preserve"> </w:t>
            </w:r>
            <w:r>
              <w:rPr>
                <w:sz w:val="24"/>
              </w:rPr>
              <w:t>and</w:t>
            </w:r>
            <w:r>
              <w:rPr>
                <w:spacing w:val="-8"/>
                <w:sz w:val="24"/>
              </w:rPr>
              <w:t xml:space="preserve"> </w:t>
            </w:r>
            <w:r>
              <w:rPr>
                <w:sz w:val="24"/>
              </w:rPr>
              <w:t>skills</w:t>
            </w:r>
            <w:r>
              <w:rPr>
                <w:spacing w:val="-8"/>
                <w:sz w:val="24"/>
              </w:rPr>
              <w:t xml:space="preserve"> </w:t>
            </w:r>
            <w:r>
              <w:rPr>
                <w:sz w:val="24"/>
              </w:rPr>
              <w:t>of</w:t>
            </w:r>
            <w:r>
              <w:rPr>
                <w:spacing w:val="-8"/>
                <w:sz w:val="24"/>
              </w:rPr>
              <w:t xml:space="preserve"> </w:t>
            </w:r>
            <w:r>
              <w:rPr>
                <w:sz w:val="24"/>
              </w:rPr>
              <w:t>all staff in</w:t>
            </w:r>
            <w:r>
              <w:rPr>
                <w:sz w:val="24"/>
              </w:rPr>
              <w:t xml:space="preserve"> teaching PE.</w:t>
            </w:r>
          </w:p>
          <w:p w14:paraId="327AA691" w14:textId="77777777" w:rsidR="000A4282" w:rsidRDefault="000A4282">
            <w:pPr>
              <w:pStyle w:val="TableParagraph"/>
              <w:rPr>
                <w:sz w:val="24"/>
              </w:rPr>
            </w:pPr>
          </w:p>
          <w:p w14:paraId="2654C645" w14:textId="77777777" w:rsidR="000A4282" w:rsidRDefault="000A4282">
            <w:pPr>
              <w:pStyle w:val="TableParagraph"/>
              <w:rPr>
                <w:sz w:val="24"/>
              </w:rPr>
            </w:pPr>
          </w:p>
          <w:p w14:paraId="1D470462" w14:textId="77777777" w:rsidR="000A4282" w:rsidRDefault="000A4282">
            <w:pPr>
              <w:pStyle w:val="TableParagraph"/>
              <w:spacing w:before="81"/>
              <w:rPr>
                <w:sz w:val="24"/>
              </w:rPr>
            </w:pPr>
          </w:p>
          <w:p w14:paraId="487FE9BC" w14:textId="77777777" w:rsidR="000A4282" w:rsidRDefault="00B62778">
            <w:pPr>
              <w:pStyle w:val="TableParagraph"/>
              <w:spacing w:line="264" w:lineRule="auto"/>
              <w:ind w:left="44" w:right="4"/>
              <w:rPr>
                <w:sz w:val="24"/>
              </w:rPr>
            </w:pPr>
            <w:r>
              <w:rPr>
                <w:sz w:val="24"/>
              </w:rPr>
              <w:t>Key Indicator 2 - raise the profile of sport across the school and increase the</w:t>
            </w:r>
            <w:r>
              <w:rPr>
                <w:spacing w:val="-9"/>
                <w:sz w:val="24"/>
              </w:rPr>
              <w:t xml:space="preserve"> </w:t>
            </w:r>
            <w:r>
              <w:rPr>
                <w:sz w:val="24"/>
              </w:rPr>
              <w:t>participation</w:t>
            </w:r>
            <w:r>
              <w:rPr>
                <w:spacing w:val="-10"/>
                <w:sz w:val="24"/>
              </w:rPr>
              <w:t xml:space="preserve"> </w:t>
            </w:r>
            <w:r>
              <w:rPr>
                <w:sz w:val="24"/>
              </w:rPr>
              <w:t>in</w:t>
            </w:r>
            <w:r>
              <w:rPr>
                <w:spacing w:val="-10"/>
                <w:sz w:val="24"/>
              </w:rPr>
              <w:t xml:space="preserve"> </w:t>
            </w:r>
            <w:r>
              <w:rPr>
                <w:sz w:val="24"/>
              </w:rPr>
              <w:t>competitive</w:t>
            </w:r>
            <w:r>
              <w:rPr>
                <w:spacing w:val="-9"/>
                <w:sz w:val="24"/>
              </w:rPr>
              <w:t xml:space="preserve"> </w:t>
            </w:r>
            <w:r>
              <w:rPr>
                <w:sz w:val="24"/>
              </w:rPr>
              <w:t>sport. Key Indicator 5 - increased participation in competitive sports.</w:t>
            </w:r>
          </w:p>
        </w:tc>
        <w:tc>
          <w:tcPr>
            <w:tcW w:w="2740" w:type="dxa"/>
          </w:tcPr>
          <w:p w14:paraId="6E36ABBC" w14:textId="77777777" w:rsidR="000A4282" w:rsidRDefault="00B62778">
            <w:pPr>
              <w:pStyle w:val="TableParagraph"/>
              <w:spacing w:before="65" w:line="264" w:lineRule="auto"/>
              <w:ind w:left="46" w:right="125"/>
              <w:rPr>
                <w:sz w:val="24"/>
              </w:rPr>
            </w:pPr>
            <w:r>
              <w:rPr>
                <w:sz w:val="24"/>
              </w:rPr>
              <w:t>Regular</w:t>
            </w:r>
            <w:r>
              <w:rPr>
                <w:spacing w:val="-14"/>
                <w:sz w:val="24"/>
              </w:rPr>
              <w:t xml:space="preserve"> </w:t>
            </w:r>
            <w:r>
              <w:rPr>
                <w:sz w:val="24"/>
              </w:rPr>
              <w:t>opportunities</w:t>
            </w:r>
            <w:r>
              <w:rPr>
                <w:spacing w:val="-14"/>
                <w:sz w:val="24"/>
              </w:rPr>
              <w:t xml:space="preserve"> </w:t>
            </w:r>
            <w:r>
              <w:rPr>
                <w:sz w:val="24"/>
              </w:rPr>
              <w:t>for staff CPD, staff will be</w:t>
            </w:r>
          </w:p>
          <w:p w14:paraId="42672E5A" w14:textId="77777777" w:rsidR="000A4282" w:rsidRDefault="00B62778">
            <w:pPr>
              <w:pStyle w:val="TableParagraph"/>
              <w:spacing w:line="264" w:lineRule="auto"/>
              <w:ind w:left="46" w:right="88"/>
              <w:rPr>
                <w:sz w:val="24"/>
              </w:rPr>
            </w:pPr>
            <w:proofErr w:type="gramStart"/>
            <w:r>
              <w:rPr>
                <w:sz w:val="24"/>
              </w:rPr>
              <w:t>up-skilled</w:t>
            </w:r>
            <w:proofErr w:type="gramEnd"/>
            <w:r>
              <w:rPr>
                <w:spacing w:val="-13"/>
                <w:sz w:val="24"/>
              </w:rPr>
              <w:t xml:space="preserve"> </w:t>
            </w:r>
            <w:r>
              <w:rPr>
                <w:sz w:val="24"/>
              </w:rPr>
              <w:t>for</w:t>
            </w:r>
            <w:r>
              <w:rPr>
                <w:spacing w:val="-12"/>
                <w:sz w:val="24"/>
              </w:rPr>
              <w:t xml:space="preserve"> </w:t>
            </w:r>
            <w:r>
              <w:rPr>
                <w:sz w:val="24"/>
              </w:rPr>
              <w:t>future</w:t>
            </w:r>
            <w:r>
              <w:rPr>
                <w:spacing w:val="-12"/>
                <w:sz w:val="24"/>
              </w:rPr>
              <w:t xml:space="preserve"> </w:t>
            </w:r>
            <w:r>
              <w:rPr>
                <w:sz w:val="24"/>
              </w:rPr>
              <w:t>dance teaching. Children will share their dance/drama performances with other classes to raise the profile of d</w:t>
            </w:r>
            <w:r>
              <w:rPr>
                <w:sz w:val="24"/>
              </w:rPr>
              <w:t>ance across the school. Basketball programme allows for a competitive pathway.</w:t>
            </w:r>
          </w:p>
          <w:p w14:paraId="0B6A11A2" w14:textId="77777777" w:rsidR="000A4282" w:rsidRDefault="000A4282">
            <w:pPr>
              <w:pStyle w:val="TableParagraph"/>
              <w:rPr>
                <w:sz w:val="24"/>
              </w:rPr>
            </w:pPr>
          </w:p>
          <w:p w14:paraId="7F332CA5" w14:textId="77777777" w:rsidR="000A4282" w:rsidRDefault="000A4282">
            <w:pPr>
              <w:pStyle w:val="TableParagraph"/>
              <w:spacing w:before="43"/>
              <w:rPr>
                <w:sz w:val="24"/>
              </w:rPr>
            </w:pPr>
          </w:p>
          <w:p w14:paraId="6944AA01" w14:textId="77777777" w:rsidR="000A4282" w:rsidRDefault="00B62778">
            <w:pPr>
              <w:pStyle w:val="TableParagraph"/>
              <w:spacing w:line="264" w:lineRule="auto"/>
              <w:ind w:left="46" w:right="125"/>
              <w:rPr>
                <w:sz w:val="24"/>
              </w:rPr>
            </w:pPr>
            <w:r>
              <w:rPr>
                <w:sz w:val="24"/>
              </w:rPr>
              <w:t>This has provided a consistent assessment system across</w:t>
            </w:r>
            <w:r>
              <w:rPr>
                <w:spacing w:val="-1"/>
                <w:sz w:val="24"/>
              </w:rPr>
              <w:t xml:space="preserve"> </w:t>
            </w:r>
            <w:r>
              <w:rPr>
                <w:sz w:val="24"/>
              </w:rPr>
              <w:t>school</w:t>
            </w:r>
            <w:r>
              <w:rPr>
                <w:spacing w:val="-1"/>
                <w:sz w:val="24"/>
              </w:rPr>
              <w:t xml:space="preserve"> </w:t>
            </w:r>
            <w:r>
              <w:rPr>
                <w:sz w:val="24"/>
              </w:rPr>
              <w:t>and will</w:t>
            </w:r>
            <w:r>
              <w:rPr>
                <w:spacing w:val="-10"/>
                <w:sz w:val="24"/>
              </w:rPr>
              <w:t xml:space="preserve"> </w:t>
            </w:r>
            <w:r>
              <w:rPr>
                <w:sz w:val="24"/>
              </w:rPr>
              <w:t>be</w:t>
            </w:r>
            <w:r>
              <w:rPr>
                <w:spacing w:val="-9"/>
                <w:sz w:val="24"/>
              </w:rPr>
              <w:t xml:space="preserve"> </w:t>
            </w:r>
            <w:r>
              <w:rPr>
                <w:sz w:val="24"/>
              </w:rPr>
              <w:t>our</w:t>
            </w:r>
            <w:r>
              <w:rPr>
                <w:spacing w:val="-9"/>
                <w:sz w:val="24"/>
              </w:rPr>
              <w:t xml:space="preserve"> </w:t>
            </w:r>
            <w:r>
              <w:rPr>
                <w:sz w:val="24"/>
              </w:rPr>
              <w:t>future</w:t>
            </w:r>
            <w:r>
              <w:rPr>
                <w:spacing w:val="-9"/>
                <w:sz w:val="24"/>
              </w:rPr>
              <w:t xml:space="preserve"> </w:t>
            </w:r>
            <w:r>
              <w:rPr>
                <w:sz w:val="24"/>
              </w:rPr>
              <w:t>scheme of work.</w:t>
            </w:r>
          </w:p>
          <w:p w14:paraId="0A3AD024" w14:textId="77777777" w:rsidR="000A4282" w:rsidRDefault="000A4282">
            <w:pPr>
              <w:pStyle w:val="TableParagraph"/>
              <w:spacing w:before="23"/>
              <w:rPr>
                <w:sz w:val="24"/>
              </w:rPr>
            </w:pPr>
          </w:p>
          <w:p w14:paraId="0D4FBE83" w14:textId="77777777" w:rsidR="000A4282" w:rsidRDefault="00B62778">
            <w:pPr>
              <w:pStyle w:val="TableParagraph"/>
              <w:spacing w:line="264" w:lineRule="auto"/>
              <w:ind w:left="46" w:right="125"/>
              <w:rPr>
                <w:sz w:val="24"/>
              </w:rPr>
            </w:pPr>
            <w:r>
              <w:rPr>
                <w:sz w:val="24"/>
              </w:rPr>
              <w:t>Consistently</w:t>
            </w:r>
            <w:r>
              <w:rPr>
                <w:spacing w:val="-14"/>
                <w:sz w:val="24"/>
              </w:rPr>
              <w:t xml:space="preserve"> </w:t>
            </w:r>
            <w:r>
              <w:rPr>
                <w:sz w:val="24"/>
              </w:rPr>
              <w:t>creates</w:t>
            </w:r>
            <w:r>
              <w:rPr>
                <w:spacing w:val="-14"/>
                <w:sz w:val="24"/>
              </w:rPr>
              <w:t xml:space="preserve"> </w:t>
            </w:r>
            <w:r>
              <w:rPr>
                <w:sz w:val="24"/>
              </w:rPr>
              <w:t>links between local primary schools</w:t>
            </w:r>
            <w:r>
              <w:rPr>
                <w:spacing w:val="-12"/>
                <w:sz w:val="24"/>
              </w:rPr>
              <w:t xml:space="preserve"> </w:t>
            </w:r>
            <w:r>
              <w:rPr>
                <w:sz w:val="24"/>
              </w:rPr>
              <w:t>and</w:t>
            </w:r>
            <w:r>
              <w:rPr>
                <w:spacing w:val="-12"/>
                <w:sz w:val="24"/>
              </w:rPr>
              <w:t xml:space="preserve"> </w:t>
            </w:r>
            <w:r>
              <w:rPr>
                <w:sz w:val="24"/>
              </w:rPr>
              <w:t>keeps</w:t>
            </w:r>
            <w:r>
              <w:rPr>
                <w:spacing w:val="-12"/>
                <w:sz w:val="24"/>
              </w:rPr>
              <w:t xml:space="preserve"> </w:t>
            </w:r>
            <w:r>
              <w:rPr>
                <w:sz w:val="24"/>
              </w:rPr>
              <w:t>school sport profile high to obtain the sports mark.</w:t>
            </w:r>
          </w:p>
        </w:tc>
        <w:tc>
          <w:tcPr>
            <w:tcW w:w="2702" w:type="dxa"/>
          </w:tcPr>
          <w:p w14:paraId="474C5B5D" w14:textId="77777777" w:rsidR="000A4282" w:rsidRDefault="00B62778">
            <w:pPr>
              <w:pStyle w:val="TableParagraph"/>
              <w:spacing w:before="74" w:line="264" w:lineRule="auto"/>
              <w:ind w:left="31" w:right="96"/>
              <w:rPr>
                <w:sz w:val="24"/>
              </w:rPr>
            </w:pPr>
            <w:r>
              <w:rPr>
                <w:sz w:val="24"/>
              </w:rPr>
              <w:t>£5970 - to employ the specialist dance teacher to</w:t>
            </w:r>
            <w:r>
              <w:rPr>
                <w:spacing w:val="-2"/>
                <w:sz w:val="24"/>
              </w:rPr>
              <w:t xml:space="preserve"> </w:t>
            </w:r>
            <w:r>
              <w:rPr>
                <w:sz w:val="24"/>
              </w:rPr>
              <w:t>teach</w:t>
            </w:r>
            <w:r>
              <w:rPr>
                <w:spacing w:val="-2"/>
                <w:sz w:val="24"/>
              </w:rPr>
              <w:t xml:space="preserve"> </w:t>
            </w:r>
            <w:r>
              <w:rPr>
                <w:sz w:val="24"/>
              </w:rPr>
              <w:t>6</w:t>
            </w:r>
            <w:r>
              <w:rPr>
                <w:spacing w:val="-1"/>
                <w:sz w:val="24"/>
              </w:rPr>
              <w:t xml:space="preserve"> </w:t>
            </w:r>
            <w:r>
              <w:rPr>
                <w:sz w:val="24"/>
              </w:rPr>
              <w:t>lessons</w:t>
            </w:r>
            <w:r>
              <w:rPr>
                <w:spacing w:val="-2"/>
                <w:sz w:val="24"/>
              </w:rPr>
              <w:t xml:space="preserve"> </w:t>
            </w:r>
            <w:r>
              <w:rPr>
                <w:sz w:val="24"/>
              </w:rPr>
              <w:t>to</w:t>
            </w:r>
            <w:r>
              <w:rPr>
                <w:spacing w:val="-2"/>
                <w:sz w:val="24"/>
              </w:rPr>
              <w:t xml:space="preserve"> </w:t>
            </w:r>
            <w:r>
              <w:rPr>
                <w:sz w:val="24"/>
              </w:rPr>
              <w:t>each KS2</w:t>
            </w:r>
            <w:r>
              <w:rPr>
                <w:spacing w:val="-6"/>
                <w:sz w:val="24"/>
              </w:rPr>
              <w:t xml:space="preserve"> </w:t>
            </w:r>
            <w:r>
              <w:rPr>
                <w:sz w:val="24"/>
              </w:rPr>
              <w:t>class,</w:t>
            </w:r>
            <w:r>
              <w:rPr>
                <w:spacing w:val="-6"/>
                <w:sz w:val="24"/>
              </w:rPr>
              <w:t xml:space="preserve"> </w:t>
            </w:r>
            <w:r>
              <w:rPr>
                <w:sz w:val="24"/>
              </w:rPr>
              <w:t>to</w:t>
            </w:r>
            <w:r>
              <w:rPr>
                <w:spacing w:val="-7"/>
                <w:sz w:val="24"/>
              </w:rPr>
              <w:t xml:space="preserve"> </w:t>
            </w:r>
            <w:r>
              <w:rPr>
                <w:sz w:val="24"/>
              </w:rPr>
              <w:t>employ</w:t>
            </w:r>
            <w:r>
              <w:rPr>
                <w:spacing w:val="-6"/>
                <w:sz w:val="24"/>
              </w:rPr>
              <w:t xml:space="preserve"> </w:t>
            </w:r>
            <w:r>
              <w:rPr>
                <w:sz w:val="24"/>
              </w:rPr>
              <w:t xml:space="preserve">Diddi Drama for a </w:t>
            </w:r>
            <w:proofErr w:type="gramStart"/>
            <w:r>
              <w:rPr>
                <w:sz w:val="24"/>
              </w:rPr>
              <w:t>12 week</w:t>
            </w:r>
            <w:proofErr w:type="gramEnd"/>
            <w:r>
              <w:rPr>
                <w:sz w:val="24"/>
              </w:rPr>
              <w:t xml:space="preserve"> programme for EYFS, to bring in the </w:t>
            </w:r>
            <w:r>
              <w:rPr>
                <w:sz w:val="24"/>
              </w:rPr>
              <w:t xml:space="preserve">local basketball club for their </w:t>
            </w:r>
            <w:r>
              <w:rPr>
                <w:spacing w:val="-2"/>
                <w:sz w:val="24"/>
              </w:rPr>
              <w:t xml:space="preserve">Hoops4Health </w:t>
            </w:r>
            <w:r>
              <w:rPr>
                <w:sz w:val="24"/>
              </w:rPr>
              <w:t>programme, to supply a sports</w:t>
            </w:r>
            <w:r>
              <w:rPr>
                <w:spacing w:val="-10"/>
                <w:sz w:val="24"/>
              </w:rPr>
              <w:t xml:space="preserve"> </w:t>
            </w:r>
            <w:r>
              <w:rPr>
                <w:sz w:val="24"/>
              </w:rPr>
              <w:t>coach</w:t>
            </w:r>
            <w:r>
              <w:rPr>
                <w:spacing w:val="-10"/>
                <w:sz w:val="24"/>
              </w:rPr>
              <w:t xml:space="preserve"> </w:t>
            </w:r>
            <w:r>
              <w:rPr>
                <w:sz w:val="24"/>
              </w:rPr>
              <w:t>each</w:t>
            </w:r>
            <w:r>
              <w:rPr>
                <w:spacing w:val="-10"/>
                <w:sz w:val="24"/>
              </w:rPr>
              <w:t xml:space="preserve"> </w:t>
            </w:r>
            <w:r>
              <w:rPr>
                <w:sz w:val="24"/>
              </w:rPr>
              <w:t>week</w:t>
            </w:r>
            <w:r>
              <w:rPr>
                <w:spacing w:val="-10"/>
                <w:sz w:val="24"/>
              </w:rPr>
              <w:t xml:space="preserve"> </w:t>
            </w:r>
            <w:r>
              <w:rPr>
                <w:sz w:val="24"/>
              </w:rPr>
              <w:t>in one class for one hour.</w:t>
            </w:r>
          </w:p>
          <w:p w14:paraId="5759EC54" w14:textId="77777777" w:rsidR="000A4282" w:rsidRDefault="000A4282">
            <w:pPr>
              <w:pStyle w:val="TableParagraph"/>
              <w:spacing w:before="14"/>
              <w:rPr>
                <w:sz w:val="24"/>
              </w:rPr>
            </w:pPr>
          </w:p>
          <w:p w14:paraId="2FCC41C9" w14:textId="77777777" w:rsidR="000A4282" w:rsidRDefault="00B62778">
            <w:pPr>
              <w:pStyle w:val="TableParagraph"/>
              <w:spacing w:line="264" w:lineRule="auto"/>
              <w:ind w:left="31" w:right="116"/>
              <w:rPr>
                <w:sz w:val="24"/>
              </w:rPr>
            </w:pPr>
            <w:r>
              <w:rPr>
                <w:sz w:val="24"/>
              </w:rPr>
              <w:t>£1000</w:t>
            </w:r>
            <w:r>
              <w:rPr>
                <w:spacing w:val="-9"/>
                <w:sz w:val="24"/>
              </w:rPr>
              <w:t xml:space="preserve"> </w:t>
            </w:r>
            <w:r>
              <w:rPr>
                <w:sz w:val="24"/>
              </w:rPr>
              <w:t>yearly</w:t>
            </w:r>
            <w:r>
              <w:rPr>
                <w:spacing w:val="-9"/>
                <w:sz w:val="24"/>
              </w:rPr>
              <w:t xml:space="preserve"> </w:t>
            </w:r>
            <w:r>
              <w:rPr>
                <w:sz w:val="24"/>
              </w:rPr>
              <w:t>to</w:t>
            </w:r>
            <w:r>
              <w:rPr>
                <w:spacing w:val="-10"/>
                <w:sz w:val="24"/>
              </w:rPr>
              <w:t xml:space="preserve"> </w:t>
            </w:r>
            <w:r>
              <w:rPr>
                <w:sz w:val="24"/>
              </w:rPr>
              <w:t>buy</w:t>
            </w:r>
            <w:r>
              <w:rPr>
                <w:spacing w:val="-9"/>
                <w:sz w:val="24"/>
              </w:rPr>
              <w:t xml:space="preserve"> </w:t>
            </w:r>
            <w:r>
              <w:rPr>
                <w:sz w:val="24"/>
              </w:rPr>
              <w:t>the scheme of work.</w:t>
            </w:r>
          </w:p>
          <w:p w14:paraId="4A048BBE" w14:textId="77777777" w:rsidR="000A4282" w:rsidRDefault="000A4282">
            <w:pPr>
              <w:pStyle w:val="TableParagraph"/>
              <w:rPr>
                <w:sz w:val="24"/>
              </w:rPr>
            </w:pPr>
          </w:p>
          <w:p w14:paraId="2B71DC0E" w14:textId="77777777" w:rsidR="000A4282" w:rsidRDefault="000A4282">
            <w:pPr>
              <w:pStyle w:val="TableParagraph"/>
              <w:rPr>
                <w:sz w:val="24"/>
              </w:rPr>
            </w:pPr>
          </w:p>
          <w:p w14:paraId="4A13CB5E" w14:textId="77777777" w:rsidR="000A4282" w:rsidRDefault="000A4282">
            <w:pPr>
              <w:pStyle w:val="TableParagraph"/>
              <w:rPr>
                <w:sz w:val="24"/>
              </w:rPr>
            </w:pPr>
          </w:p>
          <w:p w14:paraId="746DBD85" w14:textId="77777777" w:rsidR="000A4282" w:rsidRDefault="000A4282">
            <w:pPr>
              <w:pStyle w:val="TableParagraph"/>
              <w:spacing w:before="110"/>
              <w:rPr>
                <w:sz w:val="24"/>
              </w:rPr>
            </w:pPr>
          </w:p>
          <w:p w14:paraId="310C987E" w14:textId="77777777" w:rsidR="000A4282" w:rsidRDefault="00B62778">
            <w:pPr>
              <w:pStyle w:val="TableParagraph"/>
              <w:spacing w:line="264" w:lineRule="auto"/>
              <w:ind w:left="31" w:right="116"/>
              <w:rPr>
                <w:sz w:val="24"/>
              </w:rPr>
            </w:pPr>
            <w:r>
              <w:rPr>
                <w:sz w:val="24"/>
              </w:rPr>
              <w:t>£1300</w:t>
            </w:r>
            <w:r>
              <w:rPr>
                <w:spacing w:val="-10"/>
                <w:sz w:val="24"/>
              </w:rPr>
              <w:t xml:space="preserve"> </w:t>
            </w:r>
            <w:r>
              <w:rPr>
                <w:sz w:val="24"/>
              </w:rPr>
              <w:t>yearly</w:t>
            </w:r>
            <w:r>
              <w:rPr>
                <w:spacing w:val="-10"/>
                <w:sz w:val="24"/>
              </w:rPr>
              <w:t xml:space="preserve"> </w:t>
            </w:r>
            <w:r>
              <w:rPr>
                <w:sz w:val="24"/>
              </w:rPr>
              <w:t>to</w:t>
            </w:r>
            <w:r>
              <w:rPr>
                <w:spacing w:val="-11"/>
                <w:sz w:val="24"/>
              </w:rPr>
              <w:t xml:space="preserve"> </w:t>
            </w:r>
            <w:r>
              <w:rPr>
                <w:sz w:val="24"/>
              </w:rPr>
              <w:t>buy</w:t>
            </w:r>
            <w:r>
              <w:rPr>
                <w:spacing w:val="-10"/>
                <w:sz w:val="24"/>
              </w:rPr>
              <w:t xml:space="preserve"> </w:t>
            </w:r>
            <w:r>
              <w:rPr>
                <w:sz w:val="24"/>
              </w:rPr>
              <w:t>into the SSP subscription.</w:t>
            </w:r>
          </w:p>
        </w:tc>
      </w:tr>
    </w:tbl>
    <w:p w14:paraId="636315E0" w14:textId="77777777" w:rsidR="000A4282" w:rsidRDefault="000A4282">
      <w:pPr>
        <w:spacing w:line="264" w:lineRule="auto"/>
        <w:rPr>
          <w:sz w:val="24"/>
        </w:rPr>
        <w:sectPr w:rsidR="000A4282">
          <w:pgSz w:w="16840" w:h="11910" w:orient="landscape"/>
          <w:pgMar w:top="720" w:right="580" w:bottom="720" w:left="540" w:header="0" w:footer="440" w:gutter="0"/>
          <w:cols w:space="720"/>
        </w:sect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68"/>
        <w:gridCol w:w="3534"/>
        <w:gridCol w:w="3874"/>
        <w:gridCol w:w="2740"/>
        <w:gridCol w:w="2702"/>
      </w:tblGrid>
      <w:tr w:rsidR="000A4282" w14:paraId="2C7EFDD9" w14:textId="77777777">
        <w:trPr>
          <w:trHeight w:val="10181"/>
        </w:trPr>
        <w:tc>
          <w:tcPr>
            <w:tcW w:w="2568" w:type="dxa"/>
          </w:tcPr>
          <w:p w14:paraId="6B4B2BD5" w14:textId="77777777" w:rsidR="000A4282" w:rsidRDefault="00B62778">
            <w:pPr>
              <w:pStyle w:val="TableParagraph"/>
              <w:spacing w:before="69" w:line="264" w:lineRule="auto"/>
              <w:ind w:left="45" w:right="103"/>
              <w:rPr>
                <w:sz w:val="24"/>
              </w:rPr>
            </w:pPr>
            <w:r>
              <w:rPr>
                <w:sz w:val="24"/>
              </w:rPr>
              <w:lastRenderedPageBreak/>
              <w:t>Employ a specialist outdoor learning teacher</w:t>
            </w:r>
            <w:r>
              <w:rPr>
                <w:spacing w:val="-12"/>
                <w:sz w:val="24"/>
              </w:rPr>
              <w:t xml:space="preserve"> </w:t>
            </w:r>
            <w:r>
              <w:rPr>
                <w:sz w:val="24"/>
              </w:rPr>
              <w:t>to</w:t>
            </w:r>
            <w:r>
              <w:rPr>
                <w:spacing w:val="-13"/>
                <w:sz w:val="24"/>
              </w:rPr>
              <w:t xml:space="preserve"> </w:t>
            </w:r>
            <w:r>
              <w:rPr>
                <w:sz w:val="24"/>
              </w:rPr>
              <w:t>deliver</w:t>
            </w:r>
            <w:r>
              <w:rPr>
                <w:spacing w:val="-12"/>
                <w:sz w:val="24"/>
              </w:rPr>
              <w:t xml:space="preserve"> </w:t>
            </w:r>
            <w:r>
              <w:rPr>
                <w:sz w:val="24"/>
              </w:rPr>
              <w:t>Forest School sessions and outdoor activities including orienteering.</w:t>
            </w:r>
          </w:p>
          <w:p w14:paraId="3DDD7514" w14:textId="77777777" w:rsidR="000A4282" w:rsidRDefault="000A4282">
            <w:pPr>
              <w:pStyle w:val="TableParagraph"/>
              <w:rPr>
                <w:sz w:val="24"/>
              </w:rPr>
            </w:pPr>
          </w:p>
          <w:p w14:paraId="73E14CEA" w14:textId="77777777" w:rsidR="000A4282" w:rsidRDefault="000A4282">
            <w:pPr>
              <w:pStyle w:val="TableParagraph"/>
              <w:rPr>
                <w:sz w:val="24"/>
              </w:rPr>
            </w:pPr>
          </w:p>
          <w:p w14:paraId="2550A63E" w14:textId="77777777" w:rsidR="000A4282" w:rsidRDefault="000A4282">
            <w:pPr>
              <w:pStyle w:val="TableParagraph"/>
              <w:rPr>
                <w:sz w:val="24"/>
              </w:rPr>
            </w:pPr>
          </w:p>
          <w:p w14:paraId="22066E78" w14:textId="77777777" w:rsidR="000A4282" w:rsidRDefault="000A4282">
            <w:pPr>
              <w:pStyle w:val="TableParagraph"/>
              <w:spacing w:before="105"/>
              <w:rPr>
                <w:sz w:val="24"/>
              </w:rPr>
            </w:pPr>
          </w:p>
          <w:p w14:paraId="6BC8B22E" w14:textId="77777777" w:rsidR="000A4282" w:rsidRDefault="00B62778">
            <w:pPr>
              <w:pStyle w:val="TableParagraph"/>
              <w:spacing w:line="264" w:lineRule="auto"/>
              <w:ind w:left="45" w:right="134"/>
              <w:rPr>
                <w:sz w:val="24"/>
              </w:rPr>
            </w:pPr>
            <w:r>
              <w:rPr>
                <w:sz w:val="24"/>
              </w:rPr>
              <w:t>Conduct</w:t>
            </w:r>
            <w:r>
              <w:rPr>
                <w:spacing w:val="-12"/>
                <w:sz w:val="24"/>
              </w:rPr>
              <w:t xml:space="preserve"> </w:t>
            </w:r>
            <w:r>
              <w:rPr>
                <w:sz w:val="24"/>
              </w:rPr>
              <w:t>a</w:t>
            </w:r>
            <w:r>
              <w:rPr>
                <w:spacing w:val="-13"/>
                <w:sz w:val="24"/>
              </w:rPr>
              <w:t xml:space="preserve"> </w:t>
            </w:r>
            <w:r>
              <w:rPr>
                <w:sz w:val="24"/>
              </w:rPr>
              <w:t>stock-take</w:t>
            </w:r>
            <w:r>
              <w:rPr>
                <w:spacing w:val="-12"/>
                <w:sz w:val="24"/>
              </w:rPr>
              <w:t xml:space="preserve"> </w:t>
            </w:r>
            <w:r>
              <w:rPr>
                <w:sz w:val="24"/>
              </w:rPr>
              <w:t>of the PE cupboard and buy new equipment, including</w:t>
            </w:r>
            <w:r>
              <w:rPr>
                <w:spacing w:val="-3"/>
                <w:sz w:val="24"/>
              </w:rPr>
              <w:t xml:space="preserve"> </w:t>
            </w:r>
            <w:r>
              <w:rPr>
                <w:sz w:val="24"/>
              </w:rPr>
              <w:t>football</w:t>
            </w:r>
            <w:r>
              <w:rPr>
                <w:spacing w:val="-4"/>
                <w:sz w:val="24"/>
              </w:rPr>
              <w:t xml:space="preserve"> </w:t>
            </w:r>
            <w:r>
              <w:rPr>
                <w:sz w:val="24"/>
              </w:rPr>
              <w:t>posts and netball posts.</w:t>
            </w:r>
          </w:p>
          <w:p w14:paraId="0D687E95" w14:textId="77777777" w:rsidR="000A4282" w:rsidRDefault="000A4282">
            <w:pPr>
              <w:pStyle w:val="TableParagraph"/>
              <w:rPr>
                <w:sz w:val="24"/>
              </w:rPr>
            </w:pPr>
          </w:p>
          <w:p w14:paraId="7CCCD4F2" w14:textId="77777777" w:rsidR="000A4282" w:rsidRDefault="000A4282">
            <w:pPr>
              <w:pStyle w:val="TableParagraph"/>
              <w:spacing w:before="51"/>
              <w:rPr>
                <w:sz w:val="24"/>
              </w:rPr>
            </w:pPr>
          </w:p>
          <w:p w14:paraId="5912384E" w14:textId="77777777" w:rsidR="000A4282" w:rsidRDefault="00B62778">
            <w:pPr>
              <w:pStyle w:val="TableParagraph"/>
              <w:spacing w:line="264" w:lineRule="auto"/>
              <w:ind w:left="45" w:right="134"/>
              <w:rPr>
                <w:sz w:val="24"/>
              </w:rPr>
            </w:pPr>
            <w:r>
              <w:rPr>
                <w:spacing w:val="-2"/>
                <w:sz w:val="24"/>
              </w:rPr>
              <w:t xml:space="preserve">Track/football/rounders </w:t>
            </w:r>
            <w:r>
              <w:rPr>
                <w:sz w:val="24"/>
              </w:rPr>
              <w:t xml:space="preserve">lines painted onto the </w:t>
            </w:r>
            <w:r>
              <w:rPr>
                <w:spacing w:val="-2"/>
                <w:sz w:val="24"/>
              </w:rPr>
              <w:t>grass.</w:t>
            </w:r>
          </w:p>
        </w:tc>
        <w:tc>
          <w:tcPr>
            <w:tcW w:w="3534" w:type="dxa"/>
          </w:tcPr>
          <w:p w14:paraId="2B06F3DC" w14:textId="77777777" w:rsidR="000A4282" w:rsidRDefault="00B62778">
            <w:pPr>
              <w:pStyle w:val="TableParagraph"/>
              <w:spacing w:before="59" w:line="264" w:lineRule="auto"/>
              <w:ind w:left="45" w:right="252"/>
              <w:rPr>
                <w:sz w:val="24"/>
              </w:rPr>
            </w:pPr>
            <w:r>
              <w:rPr>
                <w:sz w:val="24"/>
              </w:rPr>
              <w:t>Pupils - increase their exposure and understanding of LOTC, supports</w:t>
            </w:r>
            <w:r>
              <w:rPr>
                <w:spacing w:val="-10"/>
                <w:sz w:val="24"/>
              </w:rPr>
              <w:t xml:space="preserve"> </w:t>
            </w:r>
            <w:r>
              <w:rPr>
                <w:sz w:val="24"/>
              </w:rPr>
              <w:t>their</w:t>
            </w:r>
            <w:r>
              <w:rPr>
                <w:spacing w:val="-9"/>
                <w:sz w:val="24"/>
              </w:rPr>
              <w:t xml:space="preserve"> </w:t>
            </w:r>
            <w:r>
              <w:rPr>
                <w:sz w:val="24"/>
              </w:rPr>
              <w:t>mental</w:t>
            </w:r>
            <w:r>
              <w:rPr>
                <w:spacing w:val="-10"/>
                <w:sz w:val="24"/>
              </w:rPr>
              <w:t xml:space="preserve"> </w:t>
            </w:r>
            <w:r>
              <w:rPr>
                <w:sz w:val="24"/>
              </w:rPr>
              <w:t>health</w:t>
            </w:r>
            <w:r>
              <w:rPr>
                <w:spacing w:val="-10"/>
                <w:sz w:val="24"/>
              </w:rPr>
              <w:t xml:space="preserve"> </w:t>
            </w:r>
            <w:r>
              <w:rPr>
                <w:sz w:val="24"/>
              </w:rPr>
              <w:t xml:space="preserve">and </w:t>
            </w:r>
            <w:r>
              <w:rPr>
                <w:spacing w:val="-2"/>
                <w:sz w:val="24"/>
              </w:rPr>
              <w:t>well-being.</w:t>
            </w:r>
          </w:p>
          <w:p w14:paraId="44C60B80" w14:textId="77777777" w:rsidR="000A4282" w:rsidRDefault="00B62778">
            <w:pPr>
              <w:pStyle w:val="TableParagraph"/>
              <w:spacing w:line="264" w:lineRule="auto"/>
              <w:ind w:left="45" w:right="97"/>
              <w:rPr>
                <w:sz w:val="24"/>
              </w:rPr>
            </w:pPr>
            <w:r>
              <w:rPr>
                <w:sz w:val="24"/>
              </w:rPr>
              <w:t>Teachers - benefit from observing good practice and able to take part</w:t>
            </w:r>
            <w:r>
              <w:rPr>
                <w:spacing w:val="-7"/>
                <w:sz w:val="24"/>
              </w:rPr>
              <w:t xml:space="preserve"> </w:t>
            </w:r>
            <w:r>
              <w:rPr>
                <w:sz w:val="24"/>
              </w:rPr>
              <w:t>in</w:t>
            </w:r>
            <w:r>
              <w:rPr>
                <w:spacing w:val="-8"/>
                <w:sz w:val="24"/>
              </w:rPr>
              <w:t xml:space="preserve"> </w:t>
            </w:r>
            <w:r>
              <w:rPr>
                <w:sz w:val="24"/>
              </w:rPr>
              <w:t>some</w:t>
            </w:r>
            <w:r>
              <w:rPr>
                <w:spacing w:val="-7"/>
                <w:sz w:val="24"/>
              </w:rPr>
              <w:t xml:space="preserve"> </w:t>
            </w:r>
            <w:r>
              <w:rPr>
                <w:sz w:val="24"/>
              </w:rPr>
              <w:t>activities</w:t>
            </w:r>
            <w:r>
              <w:rPr>
                <w:spacing w:val="-8"/>
                <w:sz w:val="24"/>
              </w:rPr>
              <w:t xml:space="preserve"> </w:t>
            </w:r>
            <w:r>
              <w:rPr>
                <w:sz w:val="24"/>
              </w:rPr>
              <w:t>that</w:t>
            </w:r>
            <w:r>
              <w:rPr>
                <w:spacing w:val="-7"/>
                <w:sz w:val="24"/>
              </w:rPr>
              <w:t xml:space="preserve"> </w:t>
            </w:r>
            <w:r>
              <w:rPr>
                <w:sz w:val="24"/>
              </w:rPr>
              <w:t>req</w:t>
            </w:r>
            <w:r>
              <w:rPr>
                <w:sz w:val="24"/>
              </w:rPr>
              <w:t>uire a specialist teacher to deliver.</w:t>
            </w:r>
          </w:p>
          <w:p w14:paraId="7CB3F966" w14:textId="77777777" w:rsidR="000A4282" w:rsidRDefault="000A4282">
            <w:pPr>
              <w:pStyle w:val="TableParagraph"/>
              <w:rPr>
                <w:sz w:val="24"/>
              </w:rPr>
            </w:pPr>
          </w:p>
          <w:p w14:paraId="1F73BE56" w14:textId="77777777" w:rsidR="000A4282" w:rsidRDefault="000A4282">
            <w:pPr>
              <w:pStyle w:val="TableParagraph"/>
              <w:spacing w:before="47"/>
              <w:rPr>
                <w:sz w:val="24"/>
              </w:rPr>
            </w:pPr>
          </w:p>
          <w:p w14:paraId="36599B85" w14:textId="77777777" w:rsidR="000A4282" w:rsidRDefault="00B62778">
            <w:pPr>
              <w:pStyle w:val="TableParagraph"/>
              <w:spacing w:line="264" w:lineRule="auto"/>
              <w:ind w:left="45" w:right="252"/>
              <w:rPr>
                <w:sz w:val="24"/>
              </w:rPr>
            </w:pPr>
            <w:r>
              <w:rPr>
                <w:sz w:val="24"/>
              </w:rPr>
              <w:t>Pupils - increase their opportunities</w:t>
            </w:r>
            <w:r>
              <w:rPr>
                <w:spacing w:val="-13"/>
                <w:sz w:val="24"/>
              </w:rPr>
              <w:t xml:space="preserve"> </w:t>
            </w:r>
            <w:r>
              <w:rPr>
                <w:sz w:val="24"/>
              </w:rPr>
              <w:t>for</w:t>
            </w:r>
            <w:r>
              <w:rPr>
                <w:spacing w:val="-13"/>
                <w:sz w:val="24"/>
              </w:rPr>
              <w:t xml:space="preserve"> </w:t>
            </w:r>
            <w:r>
              <w:rPr>
                <w:sz w:val="24"/>
              </w:rPr>
              <w:t>competition</w:t>
            </w:r>
            <w:r>
              <w:rPr>
                <w:spacing w:val="-13"/>
                <w:sz w:val="24"/>
              </w:rPr>
              <w:t xml:space="preserve"> </w:t>
            </w:r>
            <w:r>
              <w:rPr>
                <w:sz w:val="24"/>
              </w:rPr>
              <w:t xml:space="preserve">in </w:t>
            </w:r>
            <w:r>
              <w:rPr>
                <w:spacing w:val="-2"/>
                <w:sz w:val="24"/>
              </w:rPr>
              <w:t>school.</w:t>
            </w:r>
          </w:p>
          <w:p w14:paraId="26B01296" w14:textId="77777777" w:rsidR="000A4282" w:rsidRDefault="00B62778">
            <w:pPr>
              <w:pStyle w:val="TableParagraph"/>
              <w:spacing w:line="264" w:lineRule="auto"/>
              <w:ind w:left="45" w:right="252"/>
              <w:rPr>
                <w:sz w:val="24"/>
              </w:rPr>
            </w:pPr>
            <w:r>
              <w:rPr>
                <w:sz w:val="24"/>
              </w:rPr>
              <w:t>Teachers</w:t>
            </w:r>
            <w:r>
              <w:rPr>
                <w:spacing w:val="-10"/>
                <w:sz w:val="24"/>
              </w:rPr>
              <w:t xml:space="preserve"> </w:t>
            </w:r>
            <w:r>
              <w:rPr>
                <w:sz w:val="24"/>
              </w:rPr>
              <w:t>-</w:t>
            </w:r>
            <w:r>
              <w:rPr>
                <w:spacing w:val="-10"/>
                <w:sz w:val="24"/>
              </w:rPr>
              <w:t xml:space="preserve"> </w:t>
            </w:r>
            <w:r>
              <w:rPr>
                <w:sz w:val="24"/>
              </w:rPr>
              <w:t>enables</w:t>
            </w:r>
            <w:r>
              <w:rPr>
                <w:spacing w:val="-10"/>
                <w:sz w:val="24"/>
              </w:rPr>
              <w:t xml:space="preserve"> </w:t>
            </w:r>
            <w:r>
              <w:rPr>
                <w:sz w:val="24"/>
              </w:rPr>
              <w:t>for</w:t>
            </w:r>
            <w:r>
              <w:rPr>
                <w:spacing w:val="-9"/>
                <w:sz w:val="24"/>
              </w:rPr>
              <w:t xml:space="preserve"> </w:t>
            </w:r>
            <w:r>
              <w:rPr>
                <w:sz w:val="24"/>
              </w:rPr>
              <w:t>thorough delivery of different sports.</w:t>
            </w:r>
          </w:p>
          <w:p w14:paraId="4BC5D317" w14:textId="77777777" w:rsidR="000A4282" w:rsidRDefault="000A4282">
            <w:pPr>
              <w:pStyle w:val="TableParagraph"/>
              <w:rPr>
                <w:sz w:val="24"/>
              </w:rPr>
            </w:pPr>
          </w:p>
          <w:p w14:paraId="7F4007F2" w14:textId="77777777" w:rsidR="000A4282" w:rsidRDefault="000A4282">
            <w:pPr>
              <w:pStyle w:val="TableParagraph"/>
              <w:spacing w:before="51"/>
              <w:rPr>
                <w:sz w:val="24"/>
              </w:rPr>
            </w:pPr>
          </w:p>
          <w:p w14:paraId="567DD303" w14:textId="77777777" w:rsidR="000A4282" w:rsidRDefault="00B62778">
            <w:pPr>
              <w:pStyle w:val="TableParagraph"/>
              <w:spacing w:line="264" w:lineRule="auto"/>
              <w:ind w:left="45" w:right="252"/>
              <w:rPr>
                <w:sz w:val="24"/>
              </w:rPr>
            </w:pPr>
            <w:r>
              <w:rPr>
                <w:sz w:val="24"/>
              </w:rPr>
              <w:t>Pupils - increase their opportunities</w:t>
            </w:r>
            <w:r>
              <w:rPr>
                <w:spacing w:val="-13"/>
                <w:sz w:val="24"/>
              </w:rPr>
              <w:t xml:space="preserve"> </w:t>
            </w:r>
            <w:r>
              <w:rPr>
                <w:sz w:val="24"/>
              </w:rPr>
              <w:t>for</w:t>
            </w:r>
            <w:r>
              <w:rPr>
                <w:spacing w:val="-13"/>
                <w:sz w:val="24"/>
              </w:rPr>
              <w:t xml:space="preserve"> </w:t>
            </w:r>
            <w:r>
              <w:rPr>
                <w:sz w:val="24"/>
              </w:rPr>
              <w:t>competition</w:t>
            </w:r>
            <w:r>
              <w:rPr>
                <w:spacing w:val="-13"/>
                <w:sz w:val="24"/>
              </w:rPr>
              <w:t xml:space="preserve"> </w:t>
            </w:r>
            <w:r>
              <w:rPr>
                <w:sz w:val="24"/>
              </w:rPr>
              <w:t xml:space="preserve">in </w:t>
            </w:r>
            <w:r>
              <w:rPr>
                <w:spacing w:val="-2"/>
                <w:sz w:val="24"/>
              </w:rPr>
              <w:t>school.</w:t>
            </w:r>
          </w:p>
          <w:p w14:paraId="3414FCEC" w14:textId="77777777" w:rsidR="000A4282" w:rsidRDefault="00B62778">
            <w:pPr>
              <w:pStyle w:val="TableParagraph"/>
              <w:spacing w:line="264" w:lineRule="auto"/>
              <w:ind w:left="45" w:right="252"/>
              <w:rPr>
                <w:sz w:val="24"/>
              </w:rPr>
            </w:pPr>
            <w:r>
              <w:rPr>
                <w:sz w:val="24"/>
              </w:rPr>
              <w:t>Teachers</w:t>
            </w:r>
            <w:r>
              <w:rPr>
                <w:spacing w:val="-10"/>
                <w:sz w:val="24"/>
              </w:rPr>
              <w:t xml:space="preserve"> </w:t>
            </w:r>
            <w:r>
              <w:rPr>
                <w:sz w:val="24"/>
              </w:rPr>
              <w:t>-</w:t>
            </w:r>
            <w:r>
              <w:rPr>
                <w:spacing w:val="-10"/>
                <w:sz w:val="24"/>
              </w:rPr>
              <w:t xml:space="preserve"> </w:t>
            </w:r>
            <w:r>
              <w:rPr>
                <w:sz w:val="24"/>
              </w:rPr>
              <w:t>enables</w:t>
            </w:r>
            <w:r>
              <w:rPr>
                <w:spacing w:val="-10"/>
                <w:sz w:val="24"/>
              </w:rPr>
              <w:t xml:space="preserve"> </w:t>
            </w:r>
            <w:r>
              <w:rPr>
                <w:sz w:val="24"/>
              </w:rPr>
              <w:t>for</w:t>
            </w:r>
            <w:r>
              <w:rPr>
                <w:spacing w:val="-9"/>
                <w:sz w:val="24"/>
              </w:rPr>
              <w:t xml:space="preserve"> </w:t>
            </w:r>
            <w:r>
              <w:rPr>
                <w:sz w:val="24"/>
              </w:rPr>
              <w:t>thorough delivery of different sports.</w:t>
            </w:r>
          </w:p>
        </w:tc>
        <w:tc>
          <w:tcPr>
            <w:tcW w:w="3874" w:type="dxa"/>
          </w:tcPr>
          <w:p w14:paraId="2437B39E" w14:textId="77777777" w:rsidR="000A4282" w:rsidRDefault="00B62778">
            <w:pPr>
              <w:pStyle w:val="TableParagraph"/>
              <w:spacing w:before="70" w:line="264" w:lineRule="auto"/>
              <w:ind w:left="44" w:right="117"/>
              <w:rPr>
                <w:sz w:val="24"/>
              </w:rPr>
            </w:pPr>
            <w:r>
              <w:rPr>
                <w:sz w:val="24"/>
              </w:rPr>
              <w:t>Key Indicator 1 - provide opportunities</w:t>
            </w:r>
            <w:r>
              <w:rPr>
                <w:spacing w:val="-10"/>
                <w:sz w:val="24"/>
              </w:rPr>
              <w:t xml:space="preserve"> </w:t>
            </w:r>
            <w:r>
              <w:rPr>
                <w:sz w:val="24"/>
              </w:rPr>
              <w:t>for</w:t>
            </w:r>
            <w:r>
              <w:rPr>
                <w:spacing w:val="-9"/>
                <w:sz w:val="24"/>
              </w:rPr>
              <w:t xml:space="preserve"> </w:t>
            </w:r>
            <w:r>
              <w:rPr>
                <w:sz w:val="24"/>
              </w:rPr>
              <w:t>pupils</w:t>
            </w:r>
            <w:r>
              <w:rPr>
                <w:spacing w:val="-10"/>
                <w:sz w:val="24"/>
              </w:rPr>
              <w:t xml:space="preserve"> </w:t>
            </w:r>
            <w:r>
              <w:rPr>
                <w:sz w:val="24"/>
              </w:rPr>
              <w:t>to</w:t>
            </w:r>
            <w:r>
              <w:rPr>
                <w:spacing w:val="-10"/>
                <w:sz w:val="24"/>
              </w:rPr>
              <w:t xml:space="preserve"> </w:t>
            </w:r>
            <w:r>
              <w:rPr>
                <w:sz w:val="24"/>
              </w:rPr>
              <w:t>experience a range of sports delivered by a specialist sport teacher and promote engagement of all pupils in regular physical activity.</w:t>
            </w:r>
          </w:p>
          <w:p w14:paraId="07F26BA0" w14:textId="77777777" w:rsidR="000A4282" w:rsidRDefault="00B62778">
            <w:pPr>
              <w:pStyle w:val="TableParagraph"/>
              <w:spacing w:line="264" w:lineRule="auto"/>
              <w:ind w:left="44" w:right="117"/>
              <w:rPr>
                <w:sz w:val="24"/>
              </w:rPr>
            </w:pPr>
            <w:r>
              <w:rPr>
                <w:sz w:val="24"/>
              </w:rPr>
              <w:t>Key</w:t>
            </w:r>
            <w:r>
              <w:rPr>
                <w:spacing w:val="-6"/>
                <w:sz w:val="24"/>
              </w:rPr>
              <w:t xml:space="preserve"> </w:t>
            </w:r>
            <w:r>
              <w:rPr>
                <w:sz w:val="24"/>
              </w:rPr>
              <w:t>Indicator</w:t>
            </w:r>
            <w:r>
              <w:rPr>
                <w:spacing w:val="-6"/>
                <w:sz w:val="24"/>
              </w:rPr>
              <w:t xml:space="preserve"> </w:t>
            </w:r>
            <w:r>
              <w:rPr>
                <w:sz w:val="24"/>
              </w:rPr>
              <w:t>4</w:t>
            </w:r>
            <w:r>
              <w:rPr>
                <w:spacing w:val="-6"/>
                <w:sz w:val="24"/>
              </w:rPr>
              <w:t xml:space="preserve"> </w:t>
            </w:r>
            <w:r>
              <w:rPr>
                <w:sz w:val="24"/>
              </w:rPr>
              <w:t>-</w:t>
            </w:r>
            <w:r>
              <w:rPr>
                <w:spacing w:val="-7"/>
                <w:sz w:val="24"/>
              </w:rPr>
              <w:t xml:space="preserve"> </w:t>
            </w:r>
            <w:r>
              <w:rPr>
                <w:sz w:val="24"/>
              </w:rPr>
              <w:t>have</w:t>
            </w:r>
            <w:r>
              <w:rPr>
                <w:spacing w:val="-6"/>
                <w:sz w:val="24"/>
              </w:rPr>
              <w:t xml:space="preserve"> </w:t>
            </w:r>
            <w:r>
              <w:rPr>
                <w:sz w:val="24"/>
              </w:rPr>
              <w:t>a</w:t>
            </w:r>
            <w:r>
              <w:rPr>
                <w:spacing w:val="-7"/>
                <w:sz w:val="24"/>
              </w:rPr>
              <w:t xml:space="preserve"> </w:t>
            </w:r>
            <w:r>
              <w:rPr>
                <w:sz w:val="24"/>
              </w:rPr>
              <w:t>broader experience of a range of sports offered to all.</w:t>
            </w:r>
          </w:p>
          <w:p w14:paraId="7A178794" w14:textId="77777777" w:rsidR="000A4282" w:rsidRDefault="000A4282">
            <w:pPr>
              <w:pStyle w:val="TableParagraph"/>
              <w:spacing w:before="18"/>
              <w:rPr>
                <w:sz w:val="24"/>
              </w:rPr>
            </w:pPr>
          </w:p>
          <w:p w14:paraId="73B92A47" w14:textId="77777777" w:rsidR="000A4282" w:rsidRDefault="00B62778">
            <w:pPr>
              <w:pStyle w:val="TableParagraph"/>
              <w:spacing w:line="264" w:lineRule="auto"/>
              <w:ind w:left="44" w:right="4"/>
              <w:rPr>
                <w:sz w:val="24"/>
              </w:rPr>
            </w:pPr>
            <w:r>
              <w:rPr>
                <w:sz w:val="24"/>
              </w:rPr>
              <w:t>Key Indicator 2 - raise the profile of</w:t>
            </w:r>
            <w:r>
              <w:rPr>
                <w:sz w:val="24"/>
              </w:rPr>
              <w:t xml:space="preserve"> sport across the school and increase the</w:t>
            </w:r>
            <w:r>
              <w:rPr>
                <w:spacing w:val="-9"/>
                <w:sz w:val="24"/>
              </w:rPr>
              <w:t xml:space="preserve"> </w:t>
            </w:r>
            <w:r>
              <w:rPr>
                <w:sz w:val="24"/>
              </w:rPr>
              <w:t>participation</w:t>
            </w:r>
            <w:r>
              <w:rPr>
                <w:spacing w:val="-10"/>
                <w:sz w:val="24"/>
              </w:rPr>
              <w:t xml:space="preserve"> </w:t>
            </w:r>
            <w:r>
              <w:rPr>
                <w:sz w:val="24"/>
              </w:rPr>
              <w:t>in</w:t>
            </w:r>
            <w:r>
              <w:rPr>
                <w:spacing w:val="-10"/>
                <w:sz w:val="24"/>
              </w:rPr>
              <w:t xml:space="preserve"> </w:t>
            </w:r>
            <w:r>
              <w:rPr>
                <w:sz w:val="24"/>
              </w:rPr>
              <w:t>competitive</w:t>
            </w:r>
            <w:r>
              <w:rPr>
                <w:spacing w:val="-9"/>
                <w:sz w:val="24"/>
              </w:rPr>
              <w:t xml:space="preserve"> </w:t>
            </w:r>
            <w:r>
              <w:rPr>
                <w:sz w:val="24"/>
              </w:rPr>
              <w:t>sport. Key Indicator 5 - increased participation in competitive sports.</w:t>
            </w:r>
          </w:p>
          <w:p w14:paraId="2197ED31" w14:textId="77777777" w:rsidR="000A4282" w:rsidRDefault="000A4282">
            <w:pPr>
              <w:pStyle w:val="TableParagraph"/>
              <w:rPr>
                <w:sz w:val="24"/>
              </w:rPr>
            </w:pPr>
          </w:p>
          <w:p w14:paraId="5C732CF7" w14:textId="77777777" w:rsidR="000A4282" w:rsidRDefault="000A4282">
            <w:pPr>
              <w:pStyle w:val="TableParagraph"/>
              <w:spacing w:before="51"/>
              <w:rPr>
                <w:sz w:val="24"/>
              </w:rPr>
            </w:pPr>
          </w:p>
          <w:p w14:paraId="4990FA76" w14:textId="77777777" w:rsidR="000A4282" w:rsidRDefault="00B62778">
            <w:pPr>
              <w:pStyle w:val="TableParagraph"/>
              <w:spacing w:line="264" w:lineRule="auto"/>
              <w:ind w:left="44" w:right="4"/>
              <w:rPr>
                <w:sz w:val="24"/>
              </w:rPr>
            </w:pPr>
            <w:r>
              <w:rPr>
                <w:sz w:val="24"/>
              </w:rPr>
              <w:t>Key Indicator 2 - raise the profile of sport across the school and increase the</w:t>
            </w:r>
            <w:r>
              <w:rPr>
                <w:spacing w:val="-9"/>
                <w:sz w:val="24"/>
              </w:rPr>
              <w:t xml:space="preserve"> </w:t>
            </w:r>
            <w:r>
              <w:rPr>
                <w:sz w:val="24"/>
              </w:rPr>
              <w:t>participation</w:t>
            </w:r>
            <w:r>
              <w:rPr>
                <w:spacing w:val="-10"/>
                <w:sz w:val="24"/>
              </w:rPr>
              <w:t xml:space="preserve"> </w:t>
            </w:r>
            <w:r>
              <w:rPr>
                <w:sz w:val="24"/>
              </w:rPr>
              <w:t>in</w:t>
            </w:r>
            <w:r>
              <w:rPr>
                <w:spacing w:val="-10"/>
                <w:sz w:val="24"/>
              </w:rPr>
              <w:t xml:space="preserve"> </w:t>
            </w:r>
            <w:r>
              <w:rPr>
                <w:sz w:val="24"/>
              </w:rPr>
              <w:t>competitive</w:t>
            </w:r>
            <w:r>
              <w:rPr>
                <w:spacing w:val="-9"/>
                <w:sz w:val="24"/>
              </w:rPr>
              <w:t xml:space="preserve"> </w:t>
            </w:r>
            <w:r>
              <w:rPr>
                <w:sz w:val="24"/>
              </w:rPr>
              <w:t>sp</w:t>
            </w:r>
            <w:r>
              <w:rPr>
                <w:sz w:val="24"/>
              </w:rPr>
              <w:t>ort. Key Indicator 5 - increased participation in competitive sports.</w:t>
            </w:r>
          </w:p>
        </w:tc>
        <w:tc>
          <w:tcPr>
            <w:tcW w:w="2740" w:type="dxa"/>
          </w:tcPr>
          <w:p w14:paraId="59E56EF0" w14:textId="77777777" w:rsidR="000A4282" w:rsidRDefault="00B62778">
            <w:pPr>
              <w:pStyle w:val="TableParagraph"/>
              <w:spacing w:before="67" w:line="264" w:lineRule="auto"/>
              <w:ind w:left="46" w:right="107"/>
              <w:rPr>
                <w:sz w:val="24"/>
              </w:rPr>
            </w:pPr>
            <w:r>
              <w:rPr>
                <w:sz w:val="24"/>
              </w:rPr>
              <w:t>Sport, LOTC and OAA cross-curricular links to topic/science units allow the children to further increase their understanding</w:t>
            </w:r>
            <w:r>
              <w:rPr>
                <w:spacing w:val="-14"/>
                <w:sz w:val="24"/>
              </w:rPr>
              <w:t xml:space="preserve"> </w:t>
            </w:r>
            <w:r>
              <w:rPr>
                <w:sz w:val="24"/>
              </w:rPr>
              <w:t>in</w:t>
            </w:r>
            <w:r>
              <w:rPr>
                <w:spacing w:val="-14"/>
                <w:sz w:val="24"/>
              </w:rPr>
              <w:t xml:space="preserve"> </w:t>
            </w:r>
            <w:r>
              <w:rPr>
                <w:sz w:val="24"/>
              </w:rPr>
              <w:t xml:space="preserve">different </w:t>
            </w:r>
            <w:r>
              <w:rPr>
                <w:spacing w:val="-2"/>
                <w:sz w:val="24"/>
              </w:rPr>
              <w:t>subjects.</w:t>
            </w:r>
          </w:p>
          <w:p w14:paraId="51DDC082" w14:textId="77777777" w:rsidR="000A4282" w:rsidRDefault="000A4282">
            <w:pPr>
              <w:pStyle w:val="TableParagraph"/>
              <w:rPr>
                <w:sz w:val="24"/>
              </w:rPr>
            </w:pPr>
          </w:p>
          <w:p w14:paraId="432F1477" w14:textId="77777777" w:rsidR="000A4282" w:rsidRDefault="000A4282">
            <w:pPr>
              <w:pStyle w:val="TableParagraph"/>
              <w:rPr>
                <w:sz w:val="24"/>
              </w:rPr>
            </w:pPr>
          </w:p>
          <w:p w14:paraId="0030FFE3" w14:textId="77777777" w:rsidR="000A4282" w:rsidRDefault="000A4282">
            <w:pPr>
              <w:pStyle w:val="TableParagraph"/>
              <w:spacing w:before="76"/>
              <w:rPr>
                <w:sz w:val="24"/>
              </w:rPr>
            </w:pPr>
          </w:p>
          <w:p w14:paraId="72D55518" w14:textId="77777777" w:rsidR="000A4282" w:rsidRDefault="00B62778">
            <w:pPr>
              <w:pStyle w:val="TableParagraph"/>
              <w:spacing w:line="264" w:lineRule="auto"/>
              <w:ind w:left="46" w:right="99"/>
              <w:rPr>
                <w:sz w:val="24"/>
              </w:rPr>
            </w:pPr>
            <w:r>
              <w:rPr>
                <w:sz w:val="24"/>
              </w:rPr>
              <w:t>Investing</w:t>
            </w:r>
            <w:r>
              <w:rPr>
                <w:spacing w:val="-12"/>
                <w:sz w:val="24"/>
              </w:rPr>
              <w:t xml:space="preserve"> </w:t>
            </w:r>
            <w:r>
              <w:rPr>
                <w:sz w:val="24"/>
              </w:rPr>
              <w:t>in</w:t>
            </w:r>
            <w:r>
              <w:rPr>
                <w:spacing w:val="-13"/>
                <w:sz w:val="24"/>
              </w:rPr>
              <w:t xml:space="preserve"> </w:t>
            </w:r>
            <w:r>
              <w:rPr>
                <w:sz w:val="24"/>
              </w:rPr>
              <w:t>equipment</w:t>
            </w:r>
            <w:r>
              <w:rPr>
                <w:spacing w:val="-12"/>
                <w:sz w:val="24"/>
              </w:rPr>
              <w:t xml:space="preserve"> </w:t>
            </w:r>
            <w:r>
              <w:rPr>
                <w:sz w:val="24"/>
              </w:rPr>
              <w:t>for the long-term. Staff have</w:t>
            </w:r>
            <w:r>
              <w:rPr>
                <w:spacing w:val="40"/>
                <w:sz w:val="24"/>
              </w:rPr>
              <w:t xml:space="preserve"> </w:t>
            </w:r>
            <w:r>
              <w:rPr>
                <w:sz w:val="24"/>
              </w:rPr>
              <w:t>a well-stocked and</w:t>
            </w:r>
          </w:p>
          <w:p w14:paraId="7D2E6B4F" w14:textId="77777777" w:rsidR="000A4282" w:rsidRDefault="00B62778">
            <w:pPr>
              <w:pStyle w:val="TableParagraph"/>
              <w:spacing w:line="264" w:lineRule="auto"/>
              <w:ind w:left="46" w:right="125"/>
              <w:rPr>
                <w:sz w:val="24"/>
              </w:rPr>
            </w:pPr>
            <w:r>
              <w:rPr>
                <w:sz w:val="24"/>
              </w:rPr>
              <w:t>well-</w:t>
            </w:r>
            <w:proofErr w:type="spellStart"/>
            <w:r>
              <w:rPr>
                <w:sz w:val="24"/>
              </w:rPr>
              <w:t>organised</w:t>
            </w:r>
            <w:proofErr w:type="spellEnd"/>
            <w:r>
              <w:rPr>
                <w:sz w:val="24"/>
              </w:rPr>
              <w:t xml:space="preserve"> PE </w:t>
            </w:r>
            <w:proofErr w:type="spellStart"/>
            <w:r>
              <w:rPr>
                <w:sz w:val="24"/>
              </w:rPr>
              <w:t>cupbaord</w:t>
            </w:r>
            <w:proofErr w:type="spellEnd"/>
            <w:r>
              <w:rPr>
                <w:spacing w:val="-14"/>
                <w:sz w:val="24"/>
              </w:rPr>
              <w:t xml:space="preserve"> </w:t>
            </w:r>
            <w:r>
              <w:rPr>
                <w:sz w:val="24"/>
              </w:rPr>
              <w:t>which</w:t>
            </w:r>
            <w:r>
              <w:rPr>
                <w:spacing w:val="-14"/>
                <w:sz w:val="24"/>
              </w:rPr>
              <w:t xml:space="preserve"> </w:t>
            </w:r>
            <w:proofErr w:type="spellStart"/>
            <w:r>
              <w:rPr>
                <w:sz w:val="24"/>
              </w:rPr>
              <w:t>faciliates</w:t>
            </w:r>
            <w:proofErr w:type="spellEnd"/>
            <w:r>
              <w:rPr>
                <w:sz w:val="24"/>
              </w:rPr>
              <w:t xml:space="preserve"> teaching and delivery.</w:t>
            </w:r>
          </w:p>
          <w:p w14:paraId="78D7AC02" w14:textId="77777777" w:rsidR="000A4282" w:rsidRDefault="000A4282">
            <w:pPr>
              <w:pStyle w:val="TableParagraph"/>
              <w:spacing w:before="21"/>
              <w:rPr>
                <w:sz w:val="24"/>
              </w:rPr>
            </w:pPr>
          </w:p>
          <w:p w14:paraId="04EEC1BD" w14:textId="77777777" w:rsidR="000A4282" w:rsidRDefault="00B62778">
            <w:pPr>
              <w:pStyle w:val="TableParagraph"/>
              <w:spacing w:before="1" w:line="264" w:lineRule="auto"/>
              <w:ind w:left="46" w:right="107"/>
              <w:rPr>
                <w:sz w:val="24"/>
              </w:rPr>
            </w:pPr>
            <w:r>
              <w:rPr>
                <w:sz w:val="24"/>
              </w:rPr>
              <w:t>PE teaching is planned around these lines being painted - so all classes benefit.</w:t>
            </w:r>
            <w:r>
              <w:rPr>
                <w:spacing w:val="-13"/>
                <w:sz w:val="24"/>
              </w:rPr>
              <w:t xml:space="preserve"> </w:t>
            </w:r>
            <w:r>
              <w:rPr>
                <w:sz w:val="24"/>
              </w:rPr>
              <w:t>Track</w:t>
            </w:r>
            <w:r>
              <w:rPr>
                <w:spacing w:val="-12"/>
                <w:sz w:val="24"/>
              </w:rPr>
              <w:t xml:space="preserve"> </w:t>
            </w:r>
            <w:r>
              <w:rPr>
                <w:sz w:val="24"/>
              </w:rPr>
              <w:t>lines</w:t>
            </w:r>
            <w:r>
              <w:rPr>
                <w:spacing w:val="-13"/>
                <w:sz w:val="24"/>
              </w:rPr>
              <w:t xml:space="preserve"> </w:t>
            </w:r>
            <w:r>
              <w:rPr>
                <w:sz w:val="24"/>
              </w:rPr>
              <w:t>enable for successful teaching of athletics d</w:t>
            </w:r>
            <w:r>
              <w:rPr>
                <w:sz w:val="24"/>
              </w:rPr>
              <w:t>uring summer term and for sports day.</w:t>
            </w:r>
          </w:p>
        </w:tc>
        <w:tc>
          <w:tcPr>
            <w:tcW w:w="2702" w:type="dxa"/>
          </w:tcPr>
          <w:p w14:paraId="568B309F" w14:textId="77777777" w:rsidR="000A4282" w:rsidRDefault="00B62778">
            <w:pPr>
              <w:pStyle w:val="TableParagraph"/>
              <w:spacing w:before="69" w:line="264" w:lineRule="auto"/>
              <w:ind w:left="45" w:right="595"/>
              <w:rPr>
                <w:sz w:val="24"/>
              </w:rPr>
            </w:pPr>
            <w:r>
              <w:rPr>
                <w:sz w:val="24"/>
              </w:rPr>
              <w:t>£8820</w:t>
            </w:r>
            <w:r>
              <w:rPr>
                <w:spacing w:val="-11"/>
                <w:sz w:val="24"/>
              </w:rPr>
              <w:t xml:space="preserve"> </w:t>
            </w:r>
            <w:r>
              <w:rPr>
                <w:sz w:val="24"/>
              </w:rPr>
              <w:t>to</w:t>
            </w:r>
            <w:r>
              <w:rPr>
                <w:spacing w:val="-12"/>
                <w:sz w:val="24"/>
              </w:rPr>
              <w:t xml:space="preserve"> </w:t>
            </w:r>
            <w:r>
              <w:rPr>
                <w:sz w:val="24"/>
              </w:rPr>
              <w:t>employ</w:t>
            </w:r>
            <w:r>
              <w:rPr>
                <w:spacing w:val="-11"/>
                <w:sz w:val="24"/>
              </w:rPr>
              <w:t xml:space="preserve"> </w:t>
            </w:r>
            <w:r>
              <w:rPr>
                <w:sz w:val="24"/>
              </w:rPr>
              <w:t>the specialist Forest School/OAA</w:t>
            </w:r>
            <w:r>
              <w:rPr>
                <w:spacing w:val="-14"/>
                <w:sz w:val="24"/>
              </w:rPr>
              <w:t xml:space="preserve"> </w:t>
            </w:r>
            <w:r>
              <w:rPr>
                <w:sz w:val="24"/>
              </w:rPr>
              <w:t>teacher.</w:t>
            </w:r>
          </w:p>
          <w:p w14:paraId="34D5301C" w14:textId="77777777" w:rsidR="000A4282" w:rsidRDefault="000A4282">
            <w:pPr>
              <w:pStyle w:val="TableParagraph"/>
              <w:rPr>
                <w:sz w:val="24"/>
              </w:rPr>
            </w:pPr>
          </w:p>
          <w:p w14:paraId="71A36EAC" w14:textId="77777777" w:rsidR="000A4282" w:rsidRDefault="000A4282">
            <w:pPr>
              <w:pStyle w:val="TableParagraph"/>
              <w:rPr>
                <w:sz w:val="24"/>
              </w:rPr>
            </w:pPr>
          </w:p>
          <w:p w14:paraId="25D9A7C9" w14:textId="77777777" w:rsidR="000A4282" w:rsidRDefault="000A4282">
            <w:pPr>
              <w:pStyle w:val="TableParagraph"/>
              <w:rPr>
                <w:sz w:val="24"/>
              </w:rPr>
            </w:pPr>
          </w:p>
          <w:p w14:paraId="2A0681B1" w14:textId="77777777" w:rsidR="000A4282" w:rsidRDefault="000A4282">
            <w:pPr>
              <w:pStyle w:val="TableParagraph"/>
              <w:rPr>
                <w:sz w:val="24"/>
              </w:rPr>
            </w:pPr>
          </w:p>
          <w:p w14:paraId="56AA3B91" w14:textId="77777777" w:rsidR="000A4282" w:rsidRDefault="000A4282">
            <w:pPr>
              <w:pStyle w:val="TableParagraph"/>
              <w:rPr>
                <w:sz w:val="24"/>
              </w:rPr>
            </w:pPr>
          </w:p>
          <w:p w14:paraId="5BBC0277" w14:textId="77777777" w:rsidR="000A4282" w:rsidRDefault="000A4282">
            <w:pPr>
              <w:pStyle w:val="TableParagraph"/>
              <w:rPr>
                <w:sz w:val="24"/>
              </w:rPr>
            </w:pPr>
          </w:p>
          <w:p w14:paraId="56B7726F" w14:textId="77777777" w:rsidR="000A4282" w:rsidRDefault="000A4282">
            <w:pPr>
              <w:pStyle w:val="TableParagraph"/>
              <w:spacing w:before="193"/>
              <w:rPr>
                <w:sz w:val="24"/>
              </w:rPr>
            </w:pPr>
          </w:p>
          <w:p w14:paraId="56ADF90B" w14:textId="77777777" w:rsidR="000A4282" w:rsidRDefault="00B62778">
            <w:pPr>
              <w:pStyle w:val="TableParagraph"/>
              <w:spacing w:line="264" w:lineRule="auto"/>
              <w:ind w:left="45" w:right="116"/>
              <w:rPr>
                <w:sz w:val="24"/>
              </w:rPr>
            </w:pPr>
            <w:r>
              <w:rPr>
                <w:sz w:val="24"/>
              </w:rPr>
              <w:t>£1520 spent on the purchase of new equipment to re-stock and</w:t>
            </w:r>
            <w:r>
              <w:rPr>
                <w:spacing w:val="-13"/>
                <w:sz w:val="24"/>
              </w:rPr>
              <w:t xml:space="preserve"> </w:t>
            </w:r>
            <w:r>
              <w:rPr>
                <w:sz w:val="24"/>
              </w:rPr>
              <w:t>re-organising</w:t>
            </w:r>
            <w:r>
              <w:rPr>
                <w:spacing w:val="-13"/>
                <w:sz w:val="24"/>
              </w:rPr>
              <w:t xml:space="preserve"> </w:t>
            </w:r>
            <w:r>
              <w:rPr>
                <w:sz w:val="24"/>
              </w:rPr>
              <w:t>the</w:t>
            </w:r>
            <w:r>
              <w:rPr>
                <w:spacing w:val="-13"/>
                <w:sz w:val="24"/>
              </w:rPr>
              <w:t xml:space="preserve"> </w:t>
            </w:r>
            <w:r>
              <w:rPr>
                <w:sz w:val="24"/>
              </w:rPr>
              <w:t xml:space="preserve">PE </w:t>
            </w:r>
            <w:r>
              <w:rPr>
                <w:spacing w:val="-2"/>
                <w:sz w:val="24"/>
              </w:rPr>
              <w:t>cupboard.</w:t>
            </w:r>
          </w:p>
          <w:p w14:paraId="6B380A56" w14:textId="77777777" w:rsidR="000A4282" w:rsidRDefault="000A4282">
            <w:pPr>
              <w:pStyle w:val="TableParagraph"/>
              <w:rPr>
                <w:sz w:val="24"/>
              </w:rPr>
            </w:pPr>
          </w:p>
          <w:p w14:paraId="5FF1824C" w14:textId="77777777" w:rsidR="000A4282" w:rsidRDefault="000A4282">
            <w:pPr>
              <w:pStyle w:val="TableParagraph"/>
              <w:spacing w:before="51"/>
              <w:rPr>
                <w:sz w:val="24"/>
              </w:rPr>
            </w:pPr>
          </w:p>
          <w:p w14:paraId="4F207D98" w14:textId="77777777" w:rsidR="000A4282" w:rsidRDefault="00B62778">
            <w:pPr>
              <w:pStyle w:val="TableParagraph"/>
              <w:spacing w:line="264" w:lineRule="auto"/>
              <w:ind w:left="45" w:right="116"/>
              <w:rPr>
                <w:sz w:val="24"/>
              </w:rPr>
            </w:pPr>
            <w:r>
              <w:rPr>
                <w:sz w:val="24"/>
              </w:rPr>
              <w:t>£472 spent on the painting</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different sets</w:t>
            </w:r>
            <w:r>
              <w:rPr>
                <w:spacing w:val="-4"/>
                <w:sz w:val="24"/>
              </w:rPr>
              <w:t xml:space="preserve"> </w:t>
            </w:r>
            <w:r>
              <w:rPr>
                <w:sz w:val="24"/>
              </w:rPr>
              <w:t>of</w:t>
            </w:r>
            <w:r>
              <w:rPr>
                <w:spacing w:val="-4"/>
                <w:sz w:val="24"/>
              </w:rPr>
              <w:t xml:space="preserve"> </w:t>
            </w:r>
            <w:r>
              <w:rPr>
                <w:sz w:val="24"/>
              </w:rPr>
              <w:t>lines</w:t>
            </w:r>
            <w:r>
              <w:rPr>
                <w:spacing w:val="-4"/>
                <w:sz w:val="24"/>
              </w:rPr>
              <w:t xml:space="preserve"> </w:t>
            </w:r>
            <w:r>
              <w:rPr>
                <w:sz w:val="24"/>
              </w:rPr>
              <w:t>throughout the year.</w:t>
            </w:r>
          </w:p>
        </w:tc>
      </w:tr>
    </w:tbl>
    <w:p w14:paraId="1EDD2834" w14:textId="77777777" w:rsidR="000A4282" w:rsidRDefault="000A4282">
      <w:pPr>
        <w:spacing w:line="264" w:lineRule="auto"/>
        <w:rPr>
          <w:sz w:val="24"/>
        </w:rPr>
        <w:sectPr w:rsidR="000A4282">
          <w:type w:val="continuous"/>
          <w:pgSz w:w="16840" w:h="11910" w:orient="landscape"/>
          <w:pgMar w:top="700" w:right="580" w:bottom="640" w:left="540" w:header="0" w:footer="440" w:gutter="0"/>
          <w:cols w:space="720"/>
        </w:sectPr>
      </w:pPr>
    </w:p>
    <w:p w14:paraId="255C197A" w14:textId="77777777" w:rsidR="000A4282" w:rsidRDefault="00B62778">
      <w:pPr>
        <w:pStyle w:val="BodyText"/>
        <w:ind w:left="117"/>
        <w:rPr>
          <w:sz w:val="20"/>
        </w:rPr>
      </w:pPr>
      <w:r>
        <w:rPr>
          <w:noProof/>
          <w:sz w:val="20"/>
        </w:rPr>
        <w:lastRenderedPageBreak/>
        <mc:AlternateContent>
          <mc:Choice Requires="wps">
            <w:drawing>
              <wp:inline distT="0" distB="0" distL="0" distR="0" wp14:anchorId="4216C683" wp14:editId="7ECA7676">
                <wp:extent cx="9811385" cy="34607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21FFA97E" w14:textId="77777777" w:rsidR="000A4282" w:rsidRDefault="00B62778">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2023-</w:t>
                            </w:r>
                            <w:r>
                              <w:rPr>
                                <w:b/>
                                <w:color w:val="FFFFFF"/>
                                <w:spacing w:val="-4"/>
                                <w:sz w:val="36"/>
                              </w:rPr>
                              <w:t>2024</w:t>
                            </w:r>
                          </w:p>
                        </w:txbxContent>
                      </wps:txbx>
                      <wps:bodyPr wrap="square" lIns="0" tIns="0" rIns="0" bIns="0" rtlCol="0">
                        <a:noAutofit/>
                      </wps:bodyPr>
                    </wps:wsp>
                  </a:graphicData>
                </a:graphic>
              </wp:inline>
            </w:drawing>
          </mc:Choice>
          <mc:Fallback>
            <w:pict>
              <v:shape w14:anchorId="4216C683" id="Textbox 33" o:spid="_x0000_s1030"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" fillcolor="#ed2124" stroked="f">
                <v:textbox inset="0,0,0,0">
                  <w:txbxContent>
                    <w:p w14:paraId="21FFA97E" w14:textId="77777777" w:rsidR="000A4282" w:rsidRDefault="00B62778">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2023-</w:t>
                      </w:r>
                      <w:r>
                        <w:rPr>
                          <w:b/>
                          <w:color w:val="FFFFFF"/>
                          <w:spacing w:val="-4"/>
                          <w:sz w:val="36"/>
                        </w:rPr>
                        <w:t>2024</w:t>
                      </w:r>
                    </w:p>
                  </w:txbxContent>
                </v:textbox>
                <w10:anchorlock/>
              </v:shape>
            </w:pict>
          </mc:Fallback>
        </mc:AlternateContent>
      </w:r>
    </w:p>
    <w:p w14:paraId="594A14D7" w14:textId="77777777" w:rsidR="000A4282" w:rsidRDefault="00B62778">
      <w:pPr>
        <w:pStyle w:val="BodyText"/>
        <w:spacing w:before="91" w:line="235" w:lineRule="auto"/>
        <w:ind w:left="180"/>
      </w:pPr>
      <w:r>
        <w:rPr>
          <w:color w:val="231F20"/>
        </w:rPr>
        <w:t>This</w:t>
      </w:r>
      <w:r>
        <w:rPr>
          <w:color w:val="231F20"/>
          <w:spacing w:val="-5"/>
        </w:rPr>
        <w:t xml:space="preserve"> </w:t>
      </w:r>
      <w:r>
        <w:rPr>
          <w:color w:val="231F20"/>
        </w:rPr>
        <w:t>template</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completed</w:t>
      </w:r>
      <w:r>
        <w:rPr>
          <w:color w:val="231F20"/>
          <w:spacing w:val="-5"/>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end</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academic</w:t>
      </w:r>
      <w:r>
        <w:rPr>
          <w:color w:val="231F20"/>
          <w:spacing w:val="-4"/>
        </w:rPr>
        <w:t xml:space="preserve"> </w:t>
      </w:r>
      <w:r>
        <w:rPr>
          <w:color w:val="231F20"/>
        </w:rPr>
        <w:t>year</w:t>
      </w:r>
      <w:r>
        <w:rPr>
          <w:color w:val="231F20"/>
          <w:spacing w:val="-4"/>
        </w:rPr>
        <w:t xml:space="preserve"> </w:t>
      </w:r>
      <w:r>
        <w:rPr>
          <w:color w:val="231F20"/>
        </w:rPr>
        <w:t>and</w:t>
      </w:r>
      <w:r>
        <w:rPr>
          <w:color w:val="231F20"/>
          <w:spacing w:val="-5"/>
        </w:rPr>
        <w:t xml:space="preserve"> </w:t>
      </w:r>
      <w:r>
        <w:rPr>
          <w:color w:val="231F20"/>
        </w:rPr>
        <w:t>will</w:t>
      </w:r>
      <w:r>
        <w:rPr>
          <w:color w:val="231F20"/>
          <w:spacing w:val="-5"/>
        </w:rPr>
        <w:t xml:space="preserve"> </w:t>
      </w:r>
      <w:r>
        <w:rPr>
          <w:color w:val="231F20"/>
        </w:rPr>
        <w:t>showcase</w:t>
      </w:r>
      <w:r>
        <w:rPr>
          <w:color w:val="231F20"/>
          <w:spacing w:val="-4"/>
        </w:rPr>
        <w:t xml:space="preserve"> </w:t>
      </w:r>
      <w:r>
        <w:rPr>
          <w:color w:val="231F20"/>
        </w:rPr>
        <w:t>the</w:t>
      </w:r>
      <w:r>
        <w:rPr>
          <w:color w:val="231F20"/>
          <w:spacing w:val="-4"/>
        </w:rPr>
        <w:t xml:space="preserve"> </w:t>
      </w:r>
      <w:r>
        <w:rPr>
          <w:color w:val="231F20"/>
        </w:rPr>
        <w:t>key</w:t>
      </w:r>
      <w:r>
        <w:rPr>
          <w:color w:val="231F20"/>
          <w:spacing w:val="-4"/>
        </w:rPr>
        <w:t xml:space="preserve"> </w:t>
      </w:r>
      <w:r>
        <w:rPr>
          <w:color w:val="231F20"/>
        </w:rPr>
        <w:t>achievements</w:t>
      </w:r>
      <w:r>
        <w:rPr>
          <w:color w:val="231F20"/>
          <w:spacing w:val="-5"/>
        </w:rPr>
        <w:t xml:space="preserve"> </w:t>
      </w:r>
      <w:r>
        <w:rPr>
          <w:color w:val="231F20"/>
        </w:rPr>
        <w:t>schools</w:t>
      </w:r>
      <w:r>
        <w:rPr>
          <w:color w:val="231F20"/>
          <w:spacing w:val="-5"/>
        </w:rPr>
        <w:t xml:space="preserve"> </w:t>
      </w:r>
      <w:r>
        <w:rPr>
          <w:color w:val="231F20"/>
        </w:rPr>
        <w:t>have</w:t>
      </w:r>
      <w:r>
        <w:rPr>
          <w:color w:val="231F20"/>
          <w:spacing w:val="-4"/>
        </w:rPr>
        <w:t xml:space="preserve"> </w:t>
      </w:r>
      <w:r>
        <w:rPr>
          <w:color w:val="231F20"/>
        </w:rPr>
        <w:t>made</w:t>
      </w:r>
      <w:r>
        <w:rPr>
          <w:color w:val="231F20"/>
          <w:spacing w:val="-4"/>
        </w:rPr>
        <w:t xml:space="preserve"> </w:t>
      </w:r>
      <w:r>
        <w:rPr>
          <w:color w:val="231F20"/>
        </w:rPr>
        <w:t>with</w:t>
      </w:r>
      <w:r>
        <w:rPr>
          <w:color w:val="231F20"/>
          <w:spacing w:val="-5"/>
        </w:rPr>
        <w:t xml:space="preserve"> </w:t>
      </w:r>
      <w:r>
        <w:rPr>
          <w:color w:val="231F20"/>
        </w:rPr>
        <w:t>their Primary PE and sport premium spending.</w:t>
      </w:r>
    </w:p>
    <w:p w14:paraId="0A0E6CCD" w14:textId="77777777" w:rsidR="000A4282" w:rsidRDefault="000A4282">
      <w:pPr>
        <w:pStyle w:val="BodyText"/>
        <w:spacing w:before="7"/>
        <w:rPr>
          <w:sz w:val="13"/>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3"/>
        <w:gridCol w:w="5036"/>
        <w:gridCol w:w="4768"/>
      </w:tblGrid>
      <w:tr w:rsidR="000A4282" w14:paraId="677D6ECF" w14:textId="77777777">
        <w:trPr>
          <w:trHeight w:val="499"/>
        </w:trPr>
        <w:tc>
          <w:tcPr>
            <w:tcW w:w="5563" w:type="dxa"/>
          </w:tcPr>
          <w:p w14:paraId="6670AF24" w14:textId="77777777" w:rsidR="000A4282" w:rsidRDefault="00B62778">
            <w:pPr>
              <w:pStyle w:val="TableParagraph"/>
              <w:spacing w:before="13"/>
              <w:ind w:left="80"/>
              <w:rPr>
                <w:b/>
                <w:sz w:val="28"/>
              </w:rPr>
            </w:pPr>
            <w:r>
              <w:rPr>
                <w:b/>
                <w:color w:val="231F20"/>
                <w:spacing w:val="-2"/>
                <w:sz w:val="28"/>
              </w:rPr>
              <w:t>Activity/Action</w:t>
            </w:r>
          </w:p>
        </w:tc>
        <w:tc>
          <w:tcPr>
            <w:tcW w:w="5036" w:type="dxa"/>
          </w:tcPr>
          <w:p w14:paraId="0BFBDA8A" w14:textId="77777777" w:rsidR="000A4282" w:rsidRDefault="00B62778">
            <w:pPr>
              <w:pStyle w:val="TableParagraph"/>
              <w:spacing w:before="13"/>
              <w:ind w:left="80"/>
              <w:rPr>
                <w:b/>
                <w:sz w:val="28"/>
              </w:rPr>
            </w:pPr>
            <w:r>
              <w:rPr>
                <w:b/>
                <w:color w:val="231F20"/>
                <w:spacing w:val="-2"/>
                <w:sz w:val="28"/>
              </w:rPr>
              <w:t>Impact</w:t>
            </w:r>
          </w:p>
        </w:tc>
        <w:tc>
          <w:tcPr>
            <w:tcW w:w="4768" w:type="dxa"/>
          </w:tcPr>
          <w:p w14:paraId="57FB872B" w14:textId="77777777" w:rsidR="000A4282" w:rsidRDefault="00B62778">
            <w:pPr>
              <w:pStyle w:val="TableParagraph"/>
              <w:spacing w:before="13"/>
              <w:ind w:left="80"/>
              <w:rPr>
                <w:b/>
                <w:sz w:val="28"/>
              </w:rPr>
            </w:pPr>
            <w:r>
              <w:rPr>
                <w:b/>
                <w:color w:val="231F20"/>
                <w:spacing w:val="-2"/>
                <w:sz w:val="28"/>
              </w:rPr>
              <w:t>Comments</w:t>
            </w:r>
          </w:p>
        </w:tc>
      </w:tr>
      <w:tr w:rsidR="000A4282" w14:paraId="74EB4577" w14:textId="77777777">
        <w:trPr>
          <w:trHeight w:val="5379"/>
        </w:trPr>
        <w:tc>
          <w:tcPr>
            <w:tcW w:w="5563" w:type="dxa"/>
          </w:tcPr>
          <w:p w14:paraId="5210F482" w14:textId="77777777" w:rsidR="000A4282" w:rsidRDefault="00B62778">
            <w:pPr>
              <w:pStyle w:val="TableParagraph"/>
              <w:spacing w:before="30" w:line="264" w:lineRule="auto"/>
              <w:ind w:left="21"/>
              <w:rPr>
                <w:sz w:val="24"/>
              </w:rPr>
            </w:pPr>
            <w:r>
              <w:rPr>
                <w:sz w:val="24"/>
              </w:rPr>
              <w:t>Employing</w:t>
            </w:r>
            <w:r>
              <w:rPr>
                <w:spacing w:val="-5"/>
                <w:sz w:val="24"/>
              </w:rPr>
              <w:t xml:space="preserve"> </w:t>
            </w:r>
            <w:r>
              <w:rPr>
                <w:sz w:val="24"/>
              </w:rPr>
              <w:t>the</w:t>
            </w:r>
            <w:r>
              <w:rPr>
                <w:spacing w:val="-5"/>
                <w:sz w:val="24"/>
              </w:rPr>
              <w:t xml:space="preserve"> </w:t>
            </w:r>
            <w:r>
              <w:rPr>
                <w:sz w:val="24"/>
              </w:rPr>
              <w:t>dance</w:t>
            </w:r>
            <w:r>
              <w:rPr>
                <w:spacing w:val="-5"/>
                <w:sz w:val="24"/>
              </w:rPr>
              <w:t xml:space="preserve"> </w:t>
            </w:r>
            <w:r>
              <w:rPr>
                <w:sz w:val="24"/>
              </w:rPr>
              <w:t>teacher</w:t>
            </w:r>
            <w:r>
              <w:rPr>
                <w:spacing w:val="-5"/>
                <w:sz w:val="24"/>
              </w:rPr>
              <w:t xml:space="preserve"> </w:t>
            </w:r>
            <w:r>
              <w:rPr>
                <w:sz w:val="24"/>
              </w:rPr>
              <w:t>to</w:t>
            </w:r>
            <w:r>
              <w:rPr>
                <w:spacing w:val="-6"/>
                <w:sz w:val="24"/>
              </w:rPr>
              <w:t xml:space="preserve"> </w:t>
            </w:r>
            <w:r>
              <w:rPr>
                <w:sz w:val="24"/>
              </w:rPr>
              <w:t>deliver</w:t>
            </w:r>
            <w:r>
              <w:rPr>
                <w:spacing w:val="-5"/>
                <w:sz w:val="24"/>
              </w:rPr>
              <w:t xml:space="preserve"> </w:t>
            </w:r>
            <w:r>
              <w:rPr>
                <w:sz w:val="24"/>
              </w:rPr>
              <w:t>dance</w:t>
            </w:r>
            <w:r>
              <w:rPr>
                <w:spacing w:val="-5"/>
                <w:sz w:val="24"/>
              </w:rPr>
              <w:t xml:space="preserve"> </w:t>
            </w:r>
            <w:r>
              <w:rPr>
                <w:sz w:val="24"/>
              </w:rPr>
              <w:t>across</w:t>
            </w:r>
            <w:r>
              <w:rPr>
                <w:spacing w:val="-6"/>
                <w:sz w:val="24"/>
              </w:rPr>
              <w:t xml:space="preserve"> </w:t>
            </w:r>
            <w:r>
              <w:rPr>
                <w:sz w:val="24"/>
              </w:rPr>
              <w:t>all KS2 classes.</w:t>
            </w:r>
          </w:p>
          <w:p w14:paraId="6F80FBFC" w14:textId="77777777" w:rsidR="000A4282" w:rsidRDefault="000A4282">
            <w:pPr>
              <w:pStyle w:val="TableParagraph"/>
              <w:rPr>
                <w:sz w:val="24"/>
              </w:rPr>
            </w:pPr>
          </w:p>
          <w:p w14:paraId="424FEDCE" w14:textId="77777777" w:rsidR="000A4282" w:rsidRDefault="000A4282">
            <w:pPr>
              <w:pStyle w:val="TableParagraph"/>
              <w:rPr>
                <w:sz w:val="24"/>
              </w:rPr>
            </w:pPr>
          </w:p>
          <w:p w14:paraId="0F62CA09" w14:textId="77777777" w:rsidR="000A4282" w:rsidRDefault="000A4282">
            <w:pPr>
              <w:pStyle w:val="TableParagraph"/>
              <w:rPr>
                <w:sz w:val="24"/>
              </w:rPr>
            </w:pPr>
          </w:p>
          <w:p w14:paraId="5BED78B6" w14:textId="77777777" w:rsidR="000A4282" w:rsidRDefault="000A4282">
            <w:pPr>
              <w:pStyle w:val="TableParagraph"/>
              <w:rPr>
                <w:sz w:val="24"/>
              </w:rPr>
            </w:pPr>
          </w:p>
          <w:p w14:paraId="403CB5DC" w14:textId="77777777" w:rsidR="000A4282" w:rsidRDefault="000A4282">
            <w:pPr>
              <w:pStyle w:val="TableParagraph"/>
              <w:spacing w:before="139"/>
              <w:rPr>
                <w:sz w:val="24"/>
              </w:rPr>
            </w:pPr>
          </w:p>
          <w:p w14:paraId="7419874B" w14:textId="77777777" w:rsidR="000A4282" w:rsidRDefault="00B62778">
            <w:pPr>
              <w:pStyle w:val="TableParagraph"/>
              <w:spacing w:line="264" w:lineRule="auto"/>
              <w:ind w:left="21"/>
              <w:rPr>
                <w:sz w:val="24"/>
              </w:rPr>
            </w:pPr>
            <w:r>
              <w:rPr>
                <w:sz w:val="24"/>
              </w:rPr>
              <w:t>School</w:t>
            </w:r>
            <w:r>
              <w:rPr>
                <w:spacing w:val="-6"/>
                <w:sz w:val="24"/>
              </w:rPr>
              <w:t xml:space="preserve"> </w:t>
            </w:r>
            <w:r>
              <w:rPr>
                <w:sz w:val="24"/>
              </w:rPr>
              <w:t>have</w:t>
            </w:r>
            <w:r>
              <w:rPr>
                <w:spacing w:val="-5"/>
                <w:sz w:val="24"/>
              </w:rPr>
              <w:t xml:space="preserve"> </w:t>
            </w:r>
            <w:r>
              <w:rPr>
                <w:sz w:val="24"/>
              </w:rPr>
              <w:t>achieved</w:t>
            </w:r>
            <w:r>
              <w:rPr>
                <w:spacing w:val="-6"/>
                <w:sz w:val="24"/>
              </w:rPr>
              <w:t xml:space="preserve"> </w:t>
            </w:r>
            <w:r>
              <w:rPr>
                <w:sz w:val="24"/>
              </w:rPr>
              <w:t>Sports</w:t>
            </w:r>
            <w:r>
              <w:rPr>
                <w:spacing w:val="-6"/>
                <w:sz w:val="24"/>
              </w:rPr>
              <w:t xml:space="preserve"> </w:t>
            </w:r>
            <w:r>
              <w:rPr>
                <w:sz w:val="24"/>
              </w:rPr>
              <w:t>Mark</w:t>
            </w:r>
            <w:r>
              <w:rPr>
                <w:spacing w:val="-5"/>
                <w:sz w:val="24"/>
              </w:rPr>
              <w:t xml:space="preserve"> </w:t>
            </w:r>
            <w:r>
              <w:rPr>
                <w:sz w:val="24"/>
              </w:rPr>
              <w:t>Gold</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second year running, due to their high engagement with the local sports competitions and events.</w:t>
            </w:r>
          </w:p>
        </w:tc>
        <w:tc>
          <w:tcPr>
            <w:tcW w:w="5036" w:type="dxa"/>
          </w:tcPr>
          <w:p w14:paraId="1268484D" w14:textId="77777777" w:rsidR="000A4282" w:rsidRDefault="00B62778">
            <w:pPr>
              <w:pStyle w:val="TableParagraph"/>
              <w:spacing w:before="47" w:line="264" w:lineRule="auto"/>
              <w:ind w:left="44"/>
              <w:rPr>
                <w:sz w:val="24"/>
              </w:rPr>
            </w:pPr>
            <w:r>
              <w:rPr>
                <w:sz w:val="24"/>
              </w:rPr>
              <w:t>Children</w:t>
            </w:r>
            <w:r>
              <w:rPr>
                <w:spacing w:val="-7"/>
                <w:sz w:val="24"/>
              </w:rPr>
              <w:t xml:space="preserve"> </w:t>
            </w:r>
            <w:r>
              <w:rPr>
                <w:sz w:val="24"/>
              </w:rPr>
              <w:t>have</w:t>
            </w:r>
            <w:r>
              <w:rPr>
                <w:spacing w:val="-6"/>
                <w:sz w:val="24"/>
              </w:rPr>
              <w:t xml:space="preserve"> </w:t>
            </w:r>
            <w:r>
              <w:rPr>
                <w:sz w:val="24"/>
              </w:rPr>
              <w:t>benefitted</w:t>
            </w:r>
            <w:r>
              <w:rPr>
                <w:spacing w:val="-7"/>
                <w:sz w:val="24"/>
              </w:rPr>
              <w:t xml:space="preserve"> </w:t>
            </w:r>
            <w:r>
              <w:rPr>
                <w:sz w:val="24"/>
              </w:rPr>
              <w:t>from</w:t>
            </w:r>
            <w:r>
              <w:rPr>
                <w:spacing w:val="-6"/>
                <w:sz w:val="24"/>
              </w:rPr>
              <w:t xml:space="preserve"> </w:t>
            </w:r>
            <w:r>
              <w:rPr>
                <w:sz w:val="24"/>
              </w:rPr>
              <w:t>being</w:t>
            </w:r>
            <w:r>
              <w:rPr>
                <w:spacing w:val="-6"/>
                <w:sz w:val="24"/>
              </w:rPr>
              <w:t xml:space="preserve"> </w:t>
            </w:r>
            <w:r>
              <w:rPr>
                <w:sz w:val="24"/>
              </w:rPr>
              <w:t>taught</w:t>
            </w:r>
            <w:r>
              <w:rPr>
                <w:spacing w:val="-6"/>
                <w:sz w:val="24"/>
              </w:rPr>
              <w:t xml:space="preserve"> </w:t>
            </w:r>
            <w:r>
              <w:rPr>
                <w:sz w:val="24"/>
              </w:rPr>
              <w:t>dance by a specialist dance teacher. Teachers have benefitted from observing good practice and</w:t>
            </w:r>
          </w:p>
          <w:p w14:paraId="45AA75C8" w14:textId="77777777" w:rsidR="000A4282" w:rsidRDefault="00B62778">
            <w:pPr>
              <w:pStyle w:val="TableParagraph"/>
              <w:spacing w:line="290" w:lineRule="exact"/>
              <w:ind w:left="44"/>
              <w:rPr>
                <w:sz w:val="24"/>
              </w:rPr>
            </w:pPr>
            <w:r>
              <w:rPr>
                <w:sz w:val="24"/>
              </w:rPr>
              <w:t xml:space="preserve">up-skilling </w:t>
            </w:r>
            <w:r>
              <w:rPr>
                <w:spacing w:val="-2"/>
                <w:sz w:val="24"/>
              </w:rPr>
              <w:t>themselve</w:t>
            </w:r>
            <w:r>
              <w:rPr>
                <w:spacing w:val="-2"/>
                <w:sz w:val="24"/>
              </w:rPr>
              <w:t>s.</w:t>
            </w:r>
          </w:p>
          <w:p w14:paraId="37756242" w14:textId="77777777" w:rsidR="000A4282" w:rsidRDefault="000A4282">
            <w:pPr>
              <w:pStyle w:val="TableParagraph"/>
              <w:rPr>
                <w:sz w:val="24"/>
              </w:rPr>
            </w:pPr>
          </w:p>
          <w:p w14:paraId="2D474755" w14:textId="77777777" w:rsidR="000A4282" w:rsidRDefault="000A4282">
            <w:pPr>
              <w:pStyle w:val="TableParagraph"/>
              <w:rPr>
                <w:sz w:val="24"/>
              </w:rPr>
            </w:pPr>
          </w:p>
          <w:p w14:paraId="22885B0D" w14:textId="77777777" w:rsidR="000A4282" w:rsidRDefault="000A4282">
            <w:pPr>
              <w:pStyle w:val="TableParagraph"/>
              <w:spacing w:before="112"/>
              <w:rPr>
                <w:sz w:val="24"/>
              </w:rPr>
            </w:pPr>
          </w:p>
          <w:p w14:paraId="6419CD06" w14:textId="77777777" w:rsidR="000A4282" w:rsidRDefault="00B62778">
            <w:pPr>
              <w:pStyle w:val="TableParagraph"/>
              <w:spacing w:line="264" w:lineRule="auto"/>
              <w:ind w:left="44"/>
              <w:rPr>
                <w:sz w:val="24"/>
              </w:rPr>
            </w:pPr>
            <w:r>
              <w:rPr>
                <w:sz w:val="24"/>
              </w:rPr>
              <w:t>Children are being given opportunities for competition in different sports, and chance to represent their school. It creates a sense of belonging</w:t>
            </w:r>
            <w:r>
              <w:rPr>
                <w:spacing w:val="-5"/>
                <w:sz w:val="24"/>
              </w:rPr>
              <w:t xml:space="preserve"> </w:t>
            </w:r>
            <w:r>
              <w:rPr>
                <w:sz w:val="24"/>
              </w:rPr>
              <w:t>and</w:t>
            </w:r>
            <w:r>
              <w:rPr>
                <w:spacing w:val="-6"/>
                <w:sz w:val="24"/>
              </w:rPr>
              <w:t xml:space="preserve"> </w:t>
            </w:r>
            <w:r>
              <w:rPr>
                <w:sz w:val="24"/>
              </w:rPr>
              <w:t>can</w:t>
            </w:r>
            <w:r>
              <w:rPr>
                <w:spacing w:val="-6"/>
                <w:sz w:val="24"/>
              </w:rPr>
              <w:t xml:space="preserve"> </w:t>
            </w:r>
            <w:proofErr w:type="gramStart"/>
            <w:r>
              <w:rPr>
                <w:sz w:val="24"/>
              </w:rPr>
              <w:t>open</w:t>
            </w:r>
            <w:r>
              <w:rPr>
                <w:spacing w:val="-6"/>
                <w:sz w:val="24"/>
              </w:rPr>
              <w:t xml:space="preserve"> </w:t>
            </w:r>
            <w:r>
              <w:rPr>
                <w:sz w:val="24"/>
              </w:rPr>
              <w:t>up</w:t>
            </w:r>
            <w:proofErr w:type="gramEnd"/>
            <w:r>
              <w:rPr>
                <w:spacing w:val="-6"/>
                <w:sz w:val="24"/>
              </w:rPr>
              <w:t xml:space="preserve"> </w:t>
            </w:r>
            <w:r>
              <w:rPr>
                <w:sz w:val="24"/>
              </w:rPr>
              <w:t>pathways</w:t>
            </w:r>
            <w:r>
              <w:rPr>
                <w:spacing w:val="-6"/>
                <w:sz w:val="24"/>
              </w:rPr>
              <w:t xml:space="preserve"> </w:t>
            </w:r>
            <w:r>
              <w:rPr>
                <w:sz w:val="24"/>
              </w:rPr>
              <w:t>for</w:t>
            </w:r>
            <w:r>
              <w:rPr>
                <w:spacing w:val="-5"/>
                <w:sz w:val="24"/>
              </w:rPr>
              <w:t xml:space="preserve"> </w:t>
            </w:r>
            <w:r>
              <w:rPr>
                <w:sz w:val="24"/>
              </w:rPr>
              <w:t>children into different sporting clubs.</w:t>
            </w:r>
          </w:p>
        </w:tc>
        <w:tc>
          <w:tcPr>
            <w:tcW w:w="4768" w:type="dxa"/>
          </w:tcPr>
          <w:p w14:paraId="4CDB4E13" w14:textId="77777777" w:rsidR="000A4282" w:rsidRDefault="00B62778">
            <w:pPr>
              <w:pStyle w:val="TableParagraph"/>
              <w:spacing w:before="47" w:line="264" w:lineRule="auto"/>
              <w:ind w:left="51"/>
              <w:rPr>
                <w:sz w:val="24"/>
              </w:rPr>
            </w:pPr>
            <w:r>
              <w:rPr>
                <w:sz w:val="24"/>
              </w:rPr>
              <w:t>Teacher feedback has reported an in</w:t>
            </w:r>
            <w:r>
              <w:rPr>
                <w:sz w:val="24"/>
              </w:rPr>
              <w:t>crease in confidence surrounding dance. Teachers have been able to observe 6 hours of dance, in the same</w:t>
            </w:r>
            <w:r>
              <w:rPr>
                <w:spacing w:val="-4"/>
                <w:sz w:val="24"/>
              </w:rPr>
              <w:t xml:space="preserve"> </w:t>
            </w:r>
            <w:r>
              <w:rPr>
                <w:sz w:val="24"/>
              </w:rPr>
              <w:t>genre</w:t>
            </w:r>
            <w:r>
              <w:rPr>
                <w:spacing w:val="-4"/>
                <w:sz w:val="24"/>
              </w:rPr>
              <w:t xml:space="preserve"> </w:t>
            </w:r>
            <w:r>
              <w:rPr>
                <w:sz w:val="24"/>
              </w:rPr>
              <w:t>(</w:t>
            </w:r>
            <w:proofErr w:type="gramStart"/>
            <w:r>
              <w:rPr>
                <w:sz w:val="24"/>
              </w:rPr>
              <w:t>e.g.</w:t>
            </w:r>
            <w:proofErr w:type="gramEnd"/>
            <w:r>
              <w:rPr>
                <w:spacing w:val="-5"/>
                <w:sz w:val="24"/>
              </w:rPr>
              <w:t xml:space="preserve"> </w:t>
            </w:r>
            <w:r>
              <w:rPr>
                <w:sz w:val="24"/>
              </w:rPr>
              <w:t>Line</w:t>
            </w:r>
            <w:r>
              <w:rPr>
                <w:spacing w:val="-4"/>
                <w:sz w:val="24"/>
              </w:rPr>
              <w:t xml:space="preserve"> </w:t>
            </w:r>
            <w:r>
              <w:rPr>
                <w:sz w:val="24"/>
              </w:rPr>
              <w:t>in</w:t>
            </w:r>
            <w:r>
              <w:rPr>
                <w:spacing w:val="-5"/>
                <w:sz w:val="24"/>
              </w:rPr>
              <w:t xml:space="preserve"> </w:t>
            </w:r>
            <w:r>
              <w:rPr>
                <w:sz w:val="24"/>
              </w:rPr>
              <w:t>Year</w:t>
            </w:r>
            <w:r>
              <w:rPr>
                <w:spacing w:val="-4"/>
                <w:sz w:val="24"/>
              </w:rPr>
              <w:t xml:space="preserve"> </w:t>
            </w:r>
            <w:r>
              <w:rPr>
                <w:sz w:val="24"/>
              </w:rPr>
              <w:t>4,</w:t>
            </w:r>
            <w:r>
              <w:rPr>
                <w:spacing w:val="-4"/>
                <w:sz w:val="24"/>
              </w:rPr>
              <w:t xml:space="preserve"> </w:t>
            </w:r>
            <w:r>
              <w:rPr>
                <w:sz w:val="24"/>
              </w:rPr>
              <w:t>Country</w:t>
            </w:r>
            <w:r>
              <w:rPr>
                <w:spacing w:val="-4"/>
                <w:sz w:val="24"/>
              </w:rPr>
              <w:t xml:space="preserve"> </w:t>
            </w:r>
            <w:r>
              <w:rPr>
                <w:sz w:val="24"/>
              </w:rPr>
              <w:t>in</w:t>
            </w:r>
            <w:r>
              <w:rPr>
                <w:spacing w:val="-5"/>
                <w:sz w:val="24"/>
              </w:rPr>
              <w:t xml:space="preserve"> </w:t>
            </w:r>
            <w:r>
              <w:rPr>
                <w:sz w:val="24"/>
              </w:rPr>
              <w:t>Year 5, Musical Theatre in Year 3).</w:t>
            </w:r>
          </w:p>
          <w:p w14:paraId="144F0227" w14:textId="77777777" w:rsidR="000A4282" w:rsidRDefault="000A4282">
            <w:pPr>
              <w:pStyle w:val="TableParagraph"/>
              <w:rPr>
                <w:sz w:val="24"/>
              </w:rPr>
            </w:pPr>
          </w:p>
          <w:p w14:paraId="36123E14" w14:textId="77777777" w:rsidR="000A4282" w:rsidRDefault="000A4282">
            <w:pPr>
              <w:pStyle w:val="TableParagraph"/>
              <w:spacing w:before="50"/>
              <w:rPr>
                <w:sz w:val="24"/>
              </w:rPr>
            </w:pPr>
          </w:p>
          <w:p w14:paraId="74E449AC" w14:textId="77777777" w:rsidR="000A4282" w:rsidRDefault="00B62778">
            <w:pPr>
              <w:pStyle w:val="TableParagraph"/>
              <w:spacing w:line="264" w:lineRule="auto"/>
              <w:ind w:left="51" w:right="125"/>
              <w:rPr>
                <w:sz w:val="24"/>
              </w:rPr>
            </w:pPr>
            <w:r>
              <w:rPr>
                <w:sz w:val="24"/>
              </w:rPr>
              <w:t>Teacher and pupil feedback has been very positive about our engagement with SSP events this year. Our PE blog on the school website</w:t>
            </w:r>
            <w:r>
              <w:rPr>
                <w:spacing w:val="-9"/>
                <w:sz w:val="24"/>
              </w:rPr>
              <w:t xml:space="preserve"> </w:t>
            </w:r>
            <w:r>
              <w:rPr>
                <w:sz w:val="24"/>
              </w:rPr>
              <w:t>positively</w:t>
            </w:r>
            <w:r>
              <w:rPr>
                <w:spacing w:val="-9"/>
                <w:sz w:val="24"/>
              </w:rPr>
              <w:t xml:space="preserve"> </w:t>
            </w:r>
            <w:r>
              <w:rPr>
                <w:sz w:val="24"/>
              </w:rPr>
              <w:t>promotes</w:t>
            </w:r>
            <w:r>
              <w:rPr>
                <w:spacing w:val="-10"/>
                <w:sz w:val="24"/>
              </w:rPr>
              <w:t xml:space="preserve"> </w:t>
            </w:r>
            <w:r>
              <w:rPr>
                <w:sz w:val="24"/>
              </w:rPr>
              <w:t>our</w:t>
            </w:r>
            <w:r>
              <w:rPr>
                <w:spacing w:val="-9"/>
                <w:sz w:val="24"/>
              </w:rPr>
              <w:t xml:space="preserve"> </w:t>
            </w:r>
            <w:r>
              <w:rPr>
                <w:sz w:val="24"/>
              </w:rPr>
              <w:t>engagement and celebrates our successes.</w:t>
            </w:r>
          </w:p>
        </w:tc>
      </w:tr>
    </w:tbl>
    <w:p w14:paraId="00D4DB59" w14:textId="77777777" w:rsidR="000A4282" w:rsidRDefault="000A4282">
      <w:pPr>
        <w:spacing w:line="264" w:lineRule="auto"/>
        <w:rPr>
          <w:sz w:val="24"/>
        </w:rPr>
        <w:sectPr w:rsidR="000A4282">
          <w:pgSz w:w="16840" w:h="11910" w:orient="landscape"/>
          <w:pgMar w:top="720" w:right="580" w:bottom="640" w:left="540" w:header="0" w:footer="440" w:gutter="0"/>
          <w:cols w:space="720"/>
        </w:sectPr>
      </w:pPr>
    </w:p>
    <w:p w14:paraId="00EF9537" w14:textId="77777777" w:rsidR="000A4282" w:rsidRDefault="00B62778">
      <w:pPr>
        <w:pStyle w:val="BodyText"/>
        <w:ind w:left="117"/>
        <w:rPr>
          <w:sz w:val="20"/>
        </w:rPr>
      </w:pPr>
      <w:r>
        <w:rPr>
          <w:noProof/>
          <w:sz w:val="20"/>
        </w:rPr>
        <w:lastRenderedPageBreak/>
        <mc:AlternateContent>
          <mc:Choice Requires="wps">
            <w:drawing>
              <wp:inline distT="0" distB="0" distL="0" distR="0" wp14:anchorId="382F9C22" wp14:editId="15858338">
                <wp:extent cx="9811385" cy="34607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2F0B90F7" w14:textId="77777777" w:rsidR="000A4282" w:rsidRDefault="00B62778">
                            <w:pPr>
                              <w:spacing w:before="23"/>
                              <w:ind w:left="62"/>
                              <w:rPr>
                                <w:b/>
                                <w:color w:val="000000"/>
                                <w:sz w:val="36"/>
                              </w:rPr>
                            </w:pPr>
                            <w:r>
                              <w:rPr>
                                <w:b/>
                                <w:color w:val="FFFFFF"/>
                                <w:sz w:val="36"/>
                              </w:rPr>
                              <w:t>Swimming</w:t>
                            </w:r>
                            <w:r>
                              <w:rPr>
                                <w:b/>
                                <w:color w:val="FFFFFF"/>
                                <w:spacing w:val="-11"/>
                                <w:sz w:val="36"/>
                              </w:rPr>
                              <w:t xml:space="preserve"> </w:t>
                            </w:r>
                            <w:r>
                              <w:rPr>
                                <w:b/>
                                <w:color w:val="FFFFFF"/>
                                <w:spacing w:val="-4"/>
                                <w:sz w:val="36"/>
                              </w:rPr>
                              <w:t>Data</w:t>
                            </w:r>
                          </w:p>
                        </w:txbxContent>
                      </wps:txbx>
                      <wps:bodyPr wrap="square" lIns="0" tIns="0" rIns="0" bIns="0" rtlCol="0">
                        <a:noAutofit/>
                      </wps:bodyPr>
                    </wps:wsp>
                  </a:graphicData>
                </a:graphic>
              </wp:inline>
            </w:drawing>
          </mc:Choice>
          <mc:Fallback>
            <w:pict>
              <v:shape w14:anchorId="382F9C22" id="Textbox 34" o:spid="_x0000_s1031"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" fillcolor="#ed2124" stroked="f">
                <v:textbox inset="0,0,0,0">
                  <w:txbxContent>
                    <w:p w14:paraId="2F0B90F7" w14:textId="77777777" w:rsidR="000A4282" w:rsidRDefault="00B62778">
                      <w:pPr>
                        <w:spacing w:before="23"/>
                        <w:ind w:left="62"/>
                        <w:rPr>
                          <w:b/>
                          <w:color w:val="000000"/>
                          <w:sz w:val="36"/>
                        </w:rPr>
                      </w:pPr>
                      <w:r>
                        <w:rPr>
                          <w:b/>
                          <w:color w:val="FFFFFF"/>
                          <w:sz w:val="36"/>
                        </w:rPr>
                        <w:t>Swimming</w:t>
                      </w:r>
                      <w:r>
                        <w:rPr>
                          <w:b/>
                          <w:color w:val="FFFFFF"/>
                          <w:spacing w:val="-11"/>
                          <w:sz w:val="36"/>
                        </w:rPr>
                        <w:t xml:space="preserve"> </w:t>
                      </w:r>
                      <w:r>
                        <w:rPr>
                          <w:b/>
                          <w:color w:val="FFFFFF"/>
                          <w:spacing w:val="-4"/>
                          <w:sz w:val="36"/>
                        </w:rPr>
                        <w:t>Data</w:t>
                      </w:r>
                    </w:p>
                  </w:txbxContent>
                </v:textbox>
                <w10:anchorlock/>
              </v:shape>
            </w:pict>
          </mc:Fallback>
        </mc:AlternateContent>
      </w:r>
    </w:p>
    <w:p w14:paraId="023C1515" w14:textId="77777777" w:rsidR="000A4282" w:rsidRDefault="00B62778">
      <w:pPr>
        <w:spacing w:before="88" w:line="339" w:lineRule="exact"/>
        <w:ind w:left="180"/>
        <w:rPr>
          <w:i/>
          <w:sz w:val="28"/>
        </w:rPr>
      </w:pPr>
      <w:r>
        <w:rPr>
          <w:i/>
          <w:color w:val="231F20"/>
          <w:sz w:val="28"/>
          <w:u w:val="single" w:color="231F20"/>
        </w:rPr>
        <w:t>Meeting</w:t>
      </w:r>
      <w:r>
        <w:rPr>
          <w:i/>
          <w:color w:val="231F20"/>
          <w:spacing w:val="-8"/>
          <w:sz w:val="28"/>
          <w:u w:val="single" w:color="231F20"/>
        </w:rPr>
        <w:t xml:space="preserve"> </w:t>
      </w:r>
      <w:r>
        <w:rPr>
          <w:i/>
          <w:color w:val="231F20"/>
          <w:sz w:val="28"/>
          <w:u w:val="single" w:color="231F20"/>
        </w:rPr>
        <w:t>National</w:t>
      </w:r>
      <w:r>
        <w:rPr>
          <w:i/>
          <w:color w:val="231F20"/>
          <w:spacing w:val="-4"/>
          <w:sz w:val="28"/>
          <w:u w:val="single" w:color="231F20"/>
        </w:rPr>
        <w:t xml:space="preserve"> </w:t>
      </w:r>
      <w:r>
        <w:rPr>
          <w:i/>
          <w:color w:val="231F20"/>
          <w:sz w:val="28"/>
          <w:u w:val="single" w:color="231F20"/>
        </w:rPr>
        <w:t>Curriculum</w:t>
      </w:r>
      <w:r>
        <w:rPr>
          <w:i/>
          <w:color w:val="231F20"/>
          <w:spacing w:val="-5"/>
          <w:sz w:val="28"/>
          <w:u w:val="single" w:color="231F20"/>
        </w:rPr>
        <w:t xml:space="preserve"> </w:t>
      </w:r>
      <w:r>
        <w:rPr>
          <w:i/>
          <w:color w:val="231F20"/>
          <w:sz w:val="28"/>
          <w:u w:val="single" w:color="231F20"/>
        </w:rPr>
        <w:t>requirements</w:t>
      </w:r>
      <w:r>
        <w:rPr>
          <w:i/>
          <w:color w:val="231F20"/>
          <w:spacing w:val="-5"/>
          <w:sz w:val="28"/>
          <w:u w:val="single" w:color="231F20"/>
        </w:rPr>
        <w:t xml:space="preserve"> </w:t>
      </w:r>
      <w:r>
        <w:rPr>
          <w:i/>
          <w:color w:val="231F20"/>
          <w:sz w:val="28"/>
          <w:u w:val="single" w:color="231F20"/>
        </w:rPr>
        <w:t>for</w:t>
      </w:r>
      <w:r>
        <w:rPr>
          <w:i/>
          <w:color w:val="231F20"/>
          <w:spacing w:val="-4"/>
          <w:sz w:val="28"/>
          <w:u w:val="single" w:color="231F20"/>
        </w:rPr>
        <w:t xml:space="preserve"> </w:t>
      </w:r>
      <w:r>
        <w:rPr>
          <w:i/>
          <w:color w:val="231F20"/>
          <w:sz w:val="28"/>
          <w:u w:val="single" w:color="231F20"/>
        </w:rPr>
        <w:t>swimming</w:t>
      </w:r>
      <w:r>
        <w:rPr>
          <w:i/>
          <w:color w:val="231F20"/>
          <w:spacing w:val="-5"/>
          <w:sz w:val="28"/>
          <w:u w:val="single" w:color="231F20"/>
        </w:rPr>
        <w:t xml:space="preserve"> </w:t>
      </w:r>
      <w:r>
        <w:rPr>
          <w:i/>
          <w:color w:val="231F20"/>
          <w:sz w:val="28"/>
          <w:u w:val="single" w:color="231F20"/>
        </w:rPr>
        <w:t>and</w:t>
      </w:r>
      <w:r>
        <w:rPr>
          <w:i/>
          <w:color w:val="231F20"/>
          <w:spacing w:val="-5"/>
          <w:sz w:val="28"/>
          <w:u w:val="single" w:color="231F20"/>
        </w:rPr>
        <w:t xml:space="preserve"> </w:t>
      </w:r>
      <w:r>
        <w:rPr>
          <w:i/>
          <w:color w:val="231F20"/>
          <w:sz w:val="28"/>
          <w:u w:val="single" w:color="231F20"/>
        </w:rPr>
        <w:t>water</w:t>
      </w:r>
      <w:r>
        <w:rPr>
          <w:i/>
          <w:color w:val="231F20"/>
          <w:spacing w:val="-4"/>
          <w:sz w:val="28"/>
          <w:u w:val="single" w:color="231F20"/>
        </w:rPr>
        <w:t xml:space="preserve"> </w:t>
      </w:r>
      <w:r>
        <w:rPr>
          <w:i/>
          <w:color w:val="231F20"/>
          <w:spacing w:val="-2"/>
          <w:sz w:val="28"/>
          <w:u w:val="single" w:color="231F20"/>
        </w:rPr>
        <w:t>safety.</w:t>
      </w:r>
    </w:p>
    <w:p w14:paraId="56018B26" w14:textId="77777777" w:rsidR="000A4282" w:rsidRDefault="00B62778">
      <w:pPr>
        <w:spacing w:before="3" w:line="235" w:lineRule="auto"/>
        <w:ind w:left="180" w:right="1491"/>
        <w:rPr>
          <w:i/>
          <w:sz w:val="28"/>
        </w:rPr>
      </w:pPr>
      <w:r>
        <w:rPr>
          <w:i/>
          <w:color w:val="231F20"/>
          <w:sz w:val="28"/>
        </w:rPr>
        <w:t>Priority</w:t>
      </w:r>
      <w:r>
        <w:rPr>
          <w:i/>
          <w:color w:val="231F20"/>
          <w:spacing w:val="-3"/>
          <w:sz w:val="28"/>
        </w:rPr>
        <w:t xml:space="preserve"> </w:t>
      </w:r>
      <w:r>
        <w:rPr>
          <w:i/>
          <w:color w:val="231F20"/>
          <w:sz w:val="28"/>
        </w:rPr>
        <w:t>should</w:t>
      </w:r>
      <w:r>
        <w:rPr>
          <w:i/>
          <w:color w:val="231F20"/>
          <w:spacing w:val="-3"/>
          <w:sz w:val="28"/>
        </w:rPr>
        <w:t xml:space="preserve"> </w:t>
      </w:r>
      <w:r>
        <w:rPr>
          <w:i/>
          <w:color w:val="231F20"/>
          <w:sz w:val="28"/>
        </w:rPr>
        <w:t>always</w:t>
      </w:r>
      <w:r>
        <w:rPr>
          <w:i/>
          <w:color w:val="231F20"/>
          <w:spacing w:val="-3"/>
          <w:sz w:val="28"/>
        </w:rPr>
        <w:t xml:space="preserve"> </w:t>
      </w:r>
      <w:r>
        <w:rPr>
          <w:i/>
          <w:color w:val="231F20"/>
          <w:sz w:val="28"/>
        </w:rPr>
        <w:t>be</w:t>
      </w:r>
      <w:r>
        <w:rPr>
          <w:i/>
          <w:color w:val="231F20"/>
          <w:spacing w:val="-2"/>
          <w:sz w:val="28"/>
        </w:rPr>
        <w:t xml:space="preserve"> </w:t>
      </w:r>
      <w:r>
        <w:rPr>
          <w:i/>
          <w:color w:val="231F20"/>
          <w:sz w:val="28"/>
        </w:rPr>
        <w:t>given</w:t>
      </w:r>
      <w:r>
        <w:rPr>
          <w:i/>
          <w:color w:val="231F20"/>
          <w:spacing w:val="-3"/>
          <w:sz w:val="28"/>
        </w:rPr>
        <w:t xml:space="preserve"> </w:t>
      </w:r>
      <w:r>
        <w:rPr>
          <w:i/>
          <w:color w:val="231F20"/>
          <w:sz w:val="28"/>
        </w:rPr>
        <w:t>to</w:t>
      </w:r>
      <w:r>
        <w:rPr>
          <w:i/>
          <w:color w:val="231F20"/>
          <w:spacing w:val="-3"/>
          <w:sz w:val="28"/>
        </w:rPr>
        <w:t xml:space="preserve"> </w:t>
      </w:r>
      <w:r>
        <w:rPr>
          <w:i/>
          <w:color w:val="231F20"/>
          <w:sz w:val="28"/>
        </w:rPr>
        <w:t>ensuring</w:t>
      </w:r>
      <w:r>
        <w:rPr>
          <w:i/>
          <w:color w:val="231F20"/>
          <w:spacing w:val="-3"/>
          <w:sz w:val="28"/>
        </w:rPr>
        <w:t xml:space="preserve"> </w:t>
      </w:r>
      <w:r>
        <w:rPr>
          <w:i/>
          <w:color w:val="231F20"/>
          <w:sz w:val="28"/>
        </w:rPr>
        <w:t>that</w:t>
      </w:r>
      <w:r>
        <w:rPr>
          <w:i/>
          <w:color w:val="231F20"/>
          <w:spacing w:val="-2"/>
          <w:sz w:val="28"/>
        </w:rPr>
        <w:t xml:space="preserve"> </w:t>
      </w:r>
      <w:r>
        <w:rPr>
          <w:i/>
          <w:color w:val="231F20"/>
          <w:sz w:val="28"/>
        </w:rPr>
        <w:t>pupils</w:t>
      </w:r>
      <w:r>
        <w:rPr>
          <w:i/>
          <w:color w:val="231F20"/>
          <w:spacing w:val="-3"/>
          <w:sz w:val="28"/>
        </w:rPr>
        <w:t xml:space="preserve"> </w:t>
      </w:r>
      <w:r>
        <w:rPr>
          <w:i/>
          <w:color w:val="231F20"/>
          <w:sz w:val="28"/>
        </w:rPr>
        <w:t>can</w:t>
      </w:r>
      <w:r>
        <w:rPr>
          <w:i/>
          <w:color w:val="231F20"/>
          <w:spacing w:val="-3"/>
          <w:sz w:val="28"/>
        </w:rPr>
        <w:t xml:space="preserve"> </w:t>
      </w:r>
      <w:r>
        <w:rPr>
          <w:i/>
          <w:color w:val="231F20"/>
          <w:sz w:val="28"/>
        </w:rPr>
        <w:t>perform</w:t>
      </w:r>
      <w:r>
        <w:rPr>
          <w:i/>
          <w:color w:val="231F20"/>
          <w:spacing w:val="-3"/>
          <w:sz w:val="28"/>
        </w:rPr>
        <w:t xml:space="preserve"> </w:t>
      </w:r>
      <w:r>
        <w:rPr>
          <w:i/>
          <w:color w:val="231F20"/>
          <w:sz w:val="28"/>
        </w:rPr>
        <w:t>safe</w:t>
      </w:r>
      <w:r>
        <w:rPr>
          <w:i/>
          <w:color w:val="231F20"/>
          <w:spacing w:val="-2"/>
          <w:sz w:val="28"/>
        </w:rPr>
        <w:t xml:space="preserve"> </w:t>
      </w:r>
      <w:r>
        <w:rPr>
          <w:i/>
          <w:color w:val="231F20"/>
          <w:sz w:val="28"/>
        </w:rPr>
        <w:t>self-rescue</w:t>
      </w:r>
      <w:r>
        <w:rPr>
          <w:i/>
          <w:color w:val="231F20"/>
          <w:spacing w:val="-2"/>
          <w:sz w:val="28"/>
        </w:rPr>
        <w:t xml:space="preserve"> </w:t>
      </w:r>
      <w:r>
        <w:rPr>
          <w:i/>
          <w:color w:val="231F20"/>
          <w:sz w:val="28"/>
        </w:rPr>
        <w:t>even</w:t>
      </w:r>
      <w:r>
        <w:rPr>
          <w:i/>
          <w:color w:val="231F20"/>
          <w:spacing w:val="-3"/>
          <w:sz w:val="28"/>
        </w:rPr>
        <w:t xml:space="preserve"> </w:t>
      </w:r>
      <w:r>
        <w:rPr>
          <w:i/>
          <w:color w:val="231F20"/>
          <w:sz w:val="28"/>
        </w:rPr>
        <w:t>if</w:t>
      </w:r>
      <w:r>
        <w:rPr>
          <w:i/>
          <w:color w:val="231F20"/>
          <w:spacing w:val="-3"/>
          <w:sz w:val="28"/>
        </w:rPr>
        <w:t xml:space="preserve"> </w:t>
      </w:r>
      <w:r>
        <w:rPr>
          <w:i/>
          <w:color w:val="231F20"/>
          <w:sz w:val="28"/>
        </w:rPr>
        <w:t>they</w:t>
      </w:r>
      <w:r>
        <w:rPr>
          <w:i/>
          <w:color w:val="231F20"/>
          <w:spacing w:val="-3"/>
          <w:sz w:val="28"/>
        </w:rPr>
        <w:t xml:space="preserve"> </w:t>
      </w:r>
      <w:r>
        <w:rPr>
          <w:i/>
          <w:color w:val="231F20"/>
          <w:sz w:val="28"/>
        </w:rPr>
        <w:t>do</w:t>
      </w:r>
      <w:r>
        <w:rPr>
          <w:i/>
          <w:color w:val="231F20"/>
          <w:spacing w:val="-3"/>
          <w:sz w:val="28"/>
        </w:rPr>
        <w:t xml:space="preserve"> </w:t>
      </w:r>
      <w:r>
        <w:rPr>
          <w:i/>
          <w:color w:val="231F20"/>
          <w:sz w:val="28"/>
        </w:rPr>
        <w:t>not</w:t>
      </w:r>
      <w:r>
        <w:rPr>
          <w:i/>
          <w:color w:val="231F20"/>
          <w:spacing w:val="-2"/>
          <w:sz w:val="28"/>
        </w:rPr>
        <w:t xml:space="preserve"> </w:t>
      </w:r>
      <w:r>
        <w:rPr>
          <w:i/>
          <w:color w:val="231F20"/>
          <w:sz w:val="28"/>
        </w:rPr>
        <w:t>fully</w:t>
      </w:r>
      <w:r>
        <w:rPr>
          <w:i/>
          <w:color w:val="231F20"/>
          <w:spacing w:val="-3"/>
          <w:sz w:val="28"/>
        </w:rPr>
        <w:t xml:space="preserve"> </w:t>
      </w:r>
      <w:r>
        <w:rPr>
          <w:i/>
          <w:color w:val="231F20"/>
          <w:sz w:val="28"/>
        </w:rPr>
        <w:t>meet</w:t>
      </w:r>
      <w:r>
        <w:rPr>
          <w:i/>
          <w:color w:val="231F20"/>
          <w:spacing w:val="-2"/>
          <w:sz w:val="28"/>
        </w:rPr>
        <w:t xml:space="preserve"> </w:t>
      </w:r>
      <w:r>
        <w:rPr>
          <w:i/>
          <w:color w:val="231F20"/>
          <w:sz w:val="28"/>
        </w:rPr>
        <w:t>the</w:t>
      </w:r>
      <w:r>
        <w:rPr>
          <w:i/>
          <w:color w:val="231F20"/>
          <w:spacing w:val="-2"/>
          <w:sz w:val="28"/>
        </w:rPr>
        <w:t xml:space="preserve"> </w:t>
      </w:r>
      <w:r>
        <w:rPr>
          <w:i/>
          <w:color w:val="231F20"/>
          <w:sz w:val="28"/>
        </w:rPr>
        <w:t>first two requirements of the National Curriculum programme of study</w:t>
      </w:r>
    </w:p>
    <w:p w14:paraId="14440B11" w14:textId="77777777" w:rsidR="000A4282" w:rsidRDefault="000A4282">
      <w:pPr>
        <w:pStyle w:val="BodyText"/>
        <w:spacing w:before="5"/>
        <w:rPr>
          <w:i/>
          <w:sz w:val="10"/>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7"/>
        <w:gridCol w:w="2825"/>
        <w:gridCol w:w="5686"/>
      </w:tblGrid>
      <w:tr w:rsidR="000A4282" w14:paraId="0FBC1957" w14:textId="77777777">
        <w:trPr>
          <w:trHeight w:val="686"/>
        </w:trPr>
        <w:tc>
          <w:tcPr>
            <w:tcW w:w="6867" w:type="dxa"/>
          </w:tcPr>
          <w:p w14:paraId="116958E1" w14:textId="77777777" w:rsidR="000A4282" w:rsidRDefault="00B62778">
            <w:pPr>
              <w:pStyle w:val="TableParagraph"/>
              <w:spacing w:before="13"/>
              <w:ind w:left="80"/>
              <w:rPr>
                <w:b/>
                <w:sz w:val="28"/>
              </w:rPr>
            </w:pPr>
            <w:r>
              <w:rPr>
                <w:b/>
                <w:color w:val="231F20"/>
                <w:spacing w:val="-2"/>
                <w:sz w:val="28"/>
                <w:u w:val="single" w:color="231F20"/>
              </w:rPr>
              <w:t>Question</w:t>
            </w:r>
          </w:p>
        </w:tc>
        <w:tc>
          <w:tcPr>
            <w:tcW w:w="2825" w:type="dxa"/>
          </w:tcPr>
          <w:p w14:paraId="11837114" w14:textId="77777777" w:rsidR="000A4282" w:rsidRDefault="00B62778">
            <w:pPr>
              <w:pStyle w:val="TableParagraph"/>
              <w:spacing w:before="13"/>
              <w:ind w:left="79"/>
              <w:rPr>
                <w:b/>
                <w:sz w:val="28"/>
              </w:rPr>
            </w:pPr>
            <w:r>
              <w:rPr>
                <w:b/>
                <w:color w:val="231F20"/>
                <w:spacing w:val="-2"/>
                <w:sz w:val="28"/>
                <w:u w:val="single" w:color="231F20"/>
              </w:rPr>
              <w:t>Stats:</w:t>
            </w:r>
          </w:p>
        </w:tc>
        <w:tc>
          <w:tcPr>
            <w:tcW w:w="5686" w:type="dxa"/>
          </w:tcPr>
          <w:p w14:paraId="7A95CEB9" w14:textId="77777777" w:rsidR="000A4282" w:rsidRDefault="00B62778">
            <w:pPr>
              <w:pStyle w:val="TableParagraph"/>
              <w:spacing w:before="13" w:line="339" w:lineRule="exact"/>
              <w:ind w:left="80"/>
              <w:rPr>
                <w:b/>
                <w:sz w:val="28"/>
              </w:rPr>
            </w:pPr>
            <w:r>
              <w:rPr>
                <w:b/>
                <w:color w:val="231F20"/>
                <w:sz w:val="28"/>
                <w:u w:val="single" w:color="231F20"/>
              </w:rPr>
              <w:t>Further</w:t>
            </w:r>
            <w:r>
              <w:rPr>
                <w:b/>
                <w:color w:val="231F20"/>
                <w:spacing w:val="-7"/>
                <w:sz w:val="28"/>
                <w:u w:val="single" w:color="231F20"/>
              </w:rPr>
              <w:t xml:space="preserve"> </w:t>
            </w:r>
            <w:r>
              <w:rPr>
                <w:b/>
                <w:color w:val="231F20"/>
                <w:spacing w:val="-2"/>
                <w:sz w:val="28"/>
                <w:u w:val="single" w:color="231F20"/>
              </w:rPr>
              <w:t>context</w:t>
            </w:r>
          </w:p>
          <w:p w14:paraId="602893D4" w14:textId="77777777" w:rsidR="000A4282" w:rsidRDefault="00B62778">
            <w:pPr>
              <w:pStyle w:val="TableParagraph"/>
              <w:spacing w:line="314" w:lineRule="exact"/>
              <w:ind w:left="80"/>
              <w:rPr>
                <w:b/>
                <w:sz w:val="28"/>
              </w:rPr>
            </w:pPr>
            <w:r>
              <w:rPr>
                <w:b/>
                <w:color w:val="231F20"/>
                <w:sz w:val="28"/>
                <w:u w:val="single" w:color="231F20"/>
              </w:rPr>
              <w:t>Relative</w:t>
            </w:r>
            <w:r>
              <w:rPr>
                <w:b/>
                <w:color w:val="231F20"/>
                <w:spacing w:val="-9"/>
                <w:sz w:val="28"/>
                <w:u w:val="single" w:color="231F20"/>
              </w:rPr>
              <w:t xml:space="preserve"> </w:t>
            </w:r>
            <w:r>
              <w:rPr>
                <w:b/>
                <w:color w:val="231F20"/>
                <w:sz w:val="28"/>
                <w:u w:val="single" w:color="231F20"/>
              </w:rPr>
              <w:t>to</w:t>
            </w:r>
            <w:r>
              <w:rPr>
                <w:b/>
                <w:color w:val="231F20"/>
                <w:spacing w:val="-8"/>
                <w:sz w:val="28"/>
                <w:u w:val="single" w:color="231F20"/>
              </w:rPr>
              <w:t xml:space="preserve"> </w:t>
            </w:r>
            <w:r>
              <w:rPr>
                <w:b/>
                <w:color w:val="231F20"/>
                <w:sz w:val="28"/>
                <w:u w:val="single" w:color="231F20"/>
              </w:rPr>
              <w:t>local</w:t>
            </w:r>
            <w:r>
              <w:rPr>
                <w:b/>
                <w:color w:val="231F20"/>
                <w:spacing w:val="-7"/>
                <w:sz w:val="28"/>
                <w:u w:val="single" w:color="231F20"/>
              </w:rPr>
              <w:t xml:space="preserve"> </w:t>
            </w:r>
            <w:r>
              <w:rPr>
                <w:b/>
                <w:color w:val="231F20"/>
                <w:spacing w:val="-2"/>
                <w:sz w:val="28"/>
                <w:u w:val="single" w:color="231F20"/>
              </w:rPr>
              <w:t>challenges</w:t>
            </w:r>
          </w:p>
        </w:tc>
      </w:tr>
      <w:tr w:rsidR="000A4282" w14:paraId="0B6AEF6F" w14:textId="77777777">
        <w:trPr>
          <w:trHeight w:val="3374"/>
        </w:trPr>
        <w:tc>
          <w:tcPr>
            <w:tcW w:w="6867" w:type="dxa"/>
          </w:tcPr>
          <w:p w14:paraId="3E24D29B" w14:textId="77777777" w:rsidR="000A4282" w:rsidRDefault="00B62778">
            <w:pPr>
              <w:pStyle w:val="TableParagraph"/>
              <w:spacing w:before="18" w:line="235" w:lineRule="auto"/>
              <w:ind w:left="80" w:right="325"/>
              <w:jc w:val="both"/>
              <w:rPr>
                <w:sz w:val="28"/>
              </w:rPr>
            </w:pPr>
            <w:r>
              <w:rPr>
                <w:color w:val="231F20"/>
                <w:sz w:val="28"/>
              </w:rPr>
              <w:t>What</w:t>
            </w:r>
            <w:r>
              <w:rPr>
                <w:color w:val="231F20"/>
                <w:spacing w:val="-8"/>
                <w:sz w:val="28"/>
              </w:rPr>
              <w:t xml:space="preserve"> </w:t>
            </w:r>
            <w:r>
              <w:rPr>
                <w:color w:val="231F20"/>
                <w:sz w:val="28"/>
              </w:rPr>
              <w:t>percentage</w:t>
            </w:r>
            <w:r>
              <w:rPr>
                <w:color w:val="231F20"/>
                <w:spacing w:val="-8"/>
                <w:sz w:val="28"/>
              </w:rPr>
              <w:t xml:space="preserve"> </w:t>
            </w:r>
            <w:r>
              <w:rPr>
                <w:color w:val="231F20"/>
                <w:sz w:val="28"/>
              </w:rPr>
              <w:t>of</w:t>
            </w:r>
            <w:r>
              <w:rPr>
                <w:color w:val="231F20"/>
                <w:spacing w:val="-9"/>
                <w:sz w:val="28"/>
              </w:rPr>
              <w:t xml:space="preserve"> </w:t>
            </w:r>
            <w:r>
              <w:rPr>
                <w:color w:val="231F20"/>
                <w:sz w:val="28"/>
              </w:rPr>
              <w:t>your</w:t>
            </w:r>
            <w:r>
              <w:rPr>
                <w:color w:val="231F20"/>
                <w:spacing w:val="-8"/>
                <w:sz w:val="28"/>
              </w:rPr>
              <w:t xml:space="preserve"> </w:t>
            </w:r>
            <w:r>
              <w:rPr>
                <w:color w:val="231F20"/>
                <w:sz w:val="28"/>
              </w:rPr>
              <w:t>current</w:t>
            </w:r>
            <w:r>
              <w:rPr>
                <w:color w:val="231F20"/>
                <w:spacing w:val="-8"/>
                <w:sz w:val="28"/>
              </w:rPr>
              <w:t xml:space="preserve"> </w:t>
            </w:r>
            <w:r>
              <w:rPr>
                <w:color w:val="231F20"/>
                <w:sz w:val="28"/>
              </w:rPr>
              <w:t>Year</w:t>
            </w:r>
            <w:r>
              <w:rPr>
                <w:color w:val="231F20"/>
                <w:spacing w:val="-8"/>
                <w:sz w:val="28"/>
              </w:rPr>
              <w:t xml:space="preserve"> </w:t>
            </w:r>
            <w:r>
              <w:rPr>
                <w:color w:val="231F20"/>
                <w:sz w:val="28"/>
              </w:rPr>
              <w:t>6</w:t>
            </w:r>
            <w:r>
              <w:rPr>
                <w:color w:val="231F20"/>
                <w:spacing w:val="-8"/>
                <w:sz w:val="28"/>
              </w:rPr>
              <w:t xml:space="preserve"> </w:t>
            </w:r>
            <w:r>
              <w:rPr>
                <w:color w:val="231F20"/>
                <w:sz w:val="28"/>
              </w:rPr>
              <w:t>cohort</w:t>
            </w:r>
            <w:r>
              <w:rPr>
                <w:color w:val="231F20"/>
                <w:spacing w:val="-8"/>
                <w:sz w:val="28"/>
              </w:rPr>
              <w:t xml:space="preserve"> </w:t>
            </w:r>
            <w:r>
              <w:rPr>
                <w:color w:val="231F20"/>
                <w:sz w:val="28"/>
              </w:rPr>
              <w:t>can</w:t>
            </w:r>
            <w:r>
              <w:rPr>
                <w:color w:val="231F20"/>
                <w:spacing w:val="-9"/>
                <w:sz w:val="28"/>
              </w:rPr>
              <w:t xml:space="preserve"> </w:t>
            </w:r>
            <w:r>
              <w:rPr>
                <w:color w:val="231F20"/>
                <w:sz w:val="28"/>
              </w:rPr>
              <w:t>swim competently,</w:t>
            </w:r>
            <w:r>
              <w:rPr>
                <w:color w:val="231F20"/>
                <w:spacing w:val="-16"/>
                <w:sz w:val="28"/>
              </w:rPr>
              <w:t xml:space="preserve"> </w:t>
            </w:r>
            <w:proofErr w:type="gramStart"/>
            <w:r>
              <w:rPr>
                <w:color w:val="231F20"/>
                <w:sz w:val="28"/>
              </w:rPr>
              <w:t>confidently</w:t>
            </w:r>
            <w:proofErr w:type="gramEnd"/>
            <w:r>
              <w:rPr>
                <w:color w:val="231F20"/>
                <w:spacing w:val="-16"/>
                <w:sz w:val="28"/>
              </w:rPr>
              <w:t xml:space="preserve"> </w:t>
            </w:r>
            <w:r>
              <w:rPr>
                <w:color w:val="231F20"/>
                <w:sz w:val="28"/>
              </w:rPr>
              <w:t>and</w:t>
            </w:r>
            <w:r>
              <w:rPr>
                <w:color w:val="231F20"/>
                <w:spacing w:val="-16"/>
                <w:sz w:val="28"/>
              </w:rPr>
              <w:t xml:space="preserve"> </w:t>
            </w:r>
            <w:r>
              <w:rPr>
                <w:color w:val="231F20"/>
                <w:sz w:val="28"/>
              </w:rPr>
              <w:t>proficiently</w:t>
            </w:r>
            <w:r>
              <w:rPr>
                <w:color w:val="231F20"/>
                <w:spacing w:val="-15"/>
                <w:sz w:val="28"/>
              </w:rPr>
              <w:t xml:space="preserve"> </w:t>
            </w:r>
            <w:r>
              <w:rPr>
                <w:color w:val="231F20"/>
                <w:sz w:val="28"/>
              </w:rPr>
              <w:t>over</w:t>
            </w:r>
            <w:r>
              <w:rPr>
                <w:color w:val="231F20"/>
                <w:spacing w:val="-16"/>
                <w:sz w:val="28"/>
              </w:rPr>
              <w:t xml:space="preserve"> </w:t>
            </w:r>
            <w:r>
              <w:rPr>
                <w:color w:val="231F20"/>
                <w:sz w:val="28"/>
              </w:rPr>
              <w:t>a</w:t>
            </w:r>
            <w:r>
              <w:rPr>
                <w:color w:val="231F20"/>
                <w:spacing w:val="-16"/>
                <w:sz w:val="28"/>
              </w:rPr>
              <w:t xml:space="preserve"> </w:t>
            </w:r>
            <w:r>
              <w:rPr>
                <w:color w:val="231F20"/>
                <w:sz w:val="28"/>
              </w:rPr>
              <w:t xml:space="preserve">distance of at least 25 </w:t>
            </w:r>
            <w:proofErr w:type="spellStart"/>
            <w:r>
              <w:rPr>
                <w:color w:val="231F20"/>
                <w:sz w:val="28"/>
              </w:rPr>
              <w:t>metres</w:t>
            </w:r>
            <w:proofErr w:type="spellEnd"/>
            <w:r>
              <w:rPr>
                <w:color w:val="231F20"/>
                <w:sz w:val="28"/>
              </w:rPr>
              <w:t>?</w:t>
            </w:r>
          </w:p>
        </w:tc>
        <w:tc>
          <w:tcPr>
            <w:tcW w:w="2825" w:type="dxa"/>
          </w:tcPr>
          <w:p w14:paraId="25B06066" w14:textId="77777777" w:rsidR="000A4282" w:rsidRDefault="00B62778">
            <w:pPr>
              <w:pStyle w:val="TableParagraph"/>
              <w:spacing w:before="59"/>
              <w:ind w:left="52"/>
              <w:rPr>
                <w:sz w:val="24"/>
              </w:rPr>
            </w:pPr>
            <w:r>
              <w:rPr>
                <w:spacing w:val="-5"/>
                <w:sz w:val="24"/>
              </w:rPr>
              <w:t>86%</w:t>
            </w:r>
          </w:p>
        </w:tc>
        <w:tc>
          <w:tcPr>
            <w:tcW w:w="5686" w:type="dxa"/>
          </w:tcPr>
          <w:p w14:paraId="7A6EE598" w14:textId="77777777" w:rsidR="000A4282" w:rsidRDefault="00B62778">
            <w:pPr>
              <w:pStyle w:val="TableParagraph"/>
              <w:spacing w:before="52" w:line="264" w:lineRule="auto"/>
              <w:ind w:left="40"/>
              <w:rPr>
                <w:sz w:val="24"/>
              </w:rPr>
            </w:pPr>
            <w:r>
              <w:rPr>
                <w:sz w:val="24"/>
              </w:rPr>
              <w:t>This</w:t>
            </w:r>
            <w:r>
              <w:rPr>
                <w:spacing w:val="-5"/>
                <w:sz w:val="24"/>
              </w:rPr>
              <w:t xml:space="preserve"> </w:t>
            </w:r>
            <w:r>
              <w:rPr>
                <w:sz w:val="24"/>
              </w:rPr>
              <w:t>cohort</w:t>
            </w:r>
            <w:r>
              <w:rPr>
                <w:spacing w:val="-5"/>
                <w:sz w:val="24"/>
              </w:rPr>
              <w:t xml:space="preserve"> </w:t>
            </w:r>
            <w:r>
              <w:rPr>
                <w:sz w:val="24"/>
              </w:rPr>
              <w:t>were</w:t>
            </w:r>
            <w:r>
              <w:rPr>
                <w:spacing w:val="-5"/>
                <w:sz w:val="24"/>
              </w:rPr>
              <w:t xml:space="preserve"> </w:t>
            </w:r>
            <w:r>
              <w:rPr>
                <w:sz w:val="24"/>
              </w:rPr>
              <w:t>unable</w:t>
            </w:r>
            <w:r>
              <w:rPr>
                <w:spacing w:val="-5"/>
                <w:sz w:val="24"/>
              </w:rPr>
              <w:t xml:space="preserve"> </w:t>
            </w:r>
            <w:r>
              <w:rPr>
                <w:sz w:val="24"/>
              </w:rPr>
              <w:t>to</w:t>
            </w:r>
            <w:r>
              <w:rPr>
                <w:spacing w:val="-5"/>
                <w:sz w:val="24"/>
              </w:rPr>
              <w:t xml:space="preserve"> </w:t>
            </w:r>
            <w:r>
              <w:rPr>
                <w:sz w:val="24"/>
              </w:rPr>
              <w:t>go</w:t>
            </w:r>
            <w:r>
              <w:rPr>
                <w:spacing w:val="-5"/>
                <w:sz w:val="24"/>
              </w:rPr>
              <w:t xml:space="preserve"> </w:t>
            </w:r>
            <w:r>
              <w:rPr>
                <w:sz w:val="24"/>
              </w:rPr>
              <w:t>swimming</w:t>
            </w:r>
            <w:r>
              <w:rPr>
                <w:spacing w:val="-5"/>
                <w:sz w:val="24"/>
              </w:rPr>
              <w:t xml:space="preserve"> </w:t>
            </w:r>
            <w:r>
              <w:rPr>
                <w:sz w:val="24"/>
              </w:rPr>
              <w:t>during</w:t>
            </w:r>
            <w:r>
              <w:rPr>
                <w:spacing w:val="-5"/>
                <w:sz w:val="24"/>
              </w:rPr>
              <w:t xml:space="preserve"> </w:t>
            </w:r>
            <w:r>
              <w:rPr>
                <w:sz w:val="24"/>
              </w:rPr>
              <w:t>their normal years at our school, due to the COVID-19 pandemic. School swimming started again when this cohort were in Year 5.</w:t>
            </w:r>
          </w:p>
        </w:tc>
      </w:tr>
      <w:tr w:rsidR="000A4282" w14:paraId="4803EECB" w14:textId="77777777">
        <w:trPr>
          <w:trHeight w:val="3326"/>
        </w:trPr>
        <w:tc>
          <w:tcPr>
            <w:tcW w:w="6867" w:type="dxa"/>
          </w:tcPr>
          <w:p w14:paraId="20702881" w14:textId="77777777" w:rsidR="000A4282" w:rsidRDefault="00B62778">
            <w:pPr>
              <w:pStyle w:val="TableParagraph"/>
              <w:spacing w:before="18" w:line="235" w:lineRule="auto"/>
              <w:ind w:left="80" w:right="540"/>
              <w:jc w:val="both"/>
              <w:rPr>
                <w:sz w:val="28"/>
              </w:rPr>
            </w:pPr>
            <w:r>
              <w:rPr>
                <w:color w:val="231F20"/>
                <w:sz w:val="28"/>
              </w:rPr>
              <w:t>What</w:t>
            </w:r>
            <w:r>
              <w:rPr>
                <w:color w:val="231F20"/>
                <w:spacing w:val="-10"/>
                <w:sz w:val="28"/>
              </w:rPr>
              <w:t xml:space="preserve"> </w:t>
            </w:r>
            <w:r>
              <w:rPr>
                <w:color w:val="231F20"/>
                <w:sz w:val="28"/>
              </w:rPr>
              <w:t>percentage</w:t>
            </w:r>
            <w:r>
              <w:rPr>
                <w:color w:val="231F20"/>
                <w:spacing w:val="-10"/>
                <w:sz w:val="28"/>
              </w:rPr>
              <w:t xml:space="preserve"> </w:t>
            </w:r>
            <w:r>
              <w:rPr>
                <w:color w:val="231F20"/>
                <w:sz w:val="28"/>
              </w:rPr>
              <w:t>of</w:t>
            </w:r>
            <w:r>
              <w:rPr>
                <w:color w:val="231F20"/>
                <w:spacing w:val="-11"/>
                <w:sz w:val="28"/>
              </w:rPr>
              <w:t xml:space="preserve"> </w:t>
            </w:r>
            <w:r>
              <w:rPr>
                <w:color w:val="231F20"/>
                <w:sz w:val="28"/>
              </w:rPr>
              <w:t>your</w:t>
            </w:r>
            <w:r>
              <w:rPr>
                <w:color w:val="231F20"/>
                <w:spacing w:val="-10"/>
                <w:sz w:val="28"/>
              </w:rPr>
              <w:t xml:space="preserve"> </w:t>
            </w:r>
            <w:r>
              <w:rPr>
                <w:color w:val="231F20"/>
                <w:sz w:val="28"/>
              </w:rPr>
              <w:t>current</w:t>
            </w:r>
            <w:r>
              <w:rPr>
                <w:color w:val="231F20"/>
                <w:spacing w:val="-10"/>
                <w:sz w:val="28"/>
              </w:rPr>
              <w:t xml:space="preserve"> </w:t>
            </w:r>
            <w:r>
              <w:rPr>
                <w:color w:val="231F20"/>
                <w:sz w:val="28"/>
              </w:rPr>
              <w:t>Year</w:t>
            </w:r>
            <w:r>
              <w:rPr>
                <w:color w:val="231F20"/>
                <w:spacing w:val="-10"/>
                <w:sz w:val="28"/>
              </w:rPr>
              <w:t xml:space="preserve"> </w:t>
            </w:r>
            <w:r>
              <w:rPr>
                <w:color w:val="231F20"/>
                <w:sz w:val="28"/>
              </w:rPr>
              <w:t>6</w:t>
            </w:r>
            <w:r>
              <w:rPr>
                <w:color w:val="231F20"/>
                <w:spacing w:val="-10"/>
                <w:sz w:val="28"/>
              </w:rPr>
              <w:t xml:space="preserve"> </w:t>
            </w:r>
            <w:r>
              <w:rPr>
                <w:color w:val="231F20"/>
                <w:sz w:val="28"/>
              </w:rPr>
              <w:t>cohort</w:t>
            </w:r>
            <w:r>
              <w:rPr>
                <w:color w:val="231F20"/>
                <w:spacing w:val="-10"/>
                <w:sz w:val="28"/>
              </w:rPr>
              <w:t xml:space="preserve"> </w:t>
            </w:r>
            <w:r>
              <w:rPr>
                <w:color w:val="231F20"/>
                <w:sz w:val="28"/>
              </w:rPr>
              <w:t>can</w:t>
            </w:r>
            <w:r>
              <w:rPr>
                <w:color w:val="231F20"/>
                <w:spacing w:val="-11"/>
                <w:sz w:val="28"/>
              </w:rPr>
              <w:t xml:space="preserve"> </w:t>
            </w:r>
            <w:r>
              <w:rPr>
                <w:color w:val="231F20"/>
                <w:sz w:val="28"/>
              </w:rPr>
              <w:t>use a</w:t>
            </w:r>
            <w:r>
              <w:rPr>
                <w:color w:val="231F20"/>
                <w:spacing w:val="-8"/>
                <w:sz w:val="28"/>
              </w:rPr>
              <w:t xml:space="preserve"> </w:t>
            </w:r>
            <w:r>
              <w:rPr>
                <w:color w:val="231F20"/>
                <w:sz w:val="28"/>
              </w:rPr>
              <w:t>range</w:t>
            </w:r>
            <w:r>
              <w:rPr>
                <w:color w:val="231F20"/>
                <w:spacing w:val="-7"/>
                <w:sz w:val="28"/>
              </w:rPr>
              <w:t xml:space="preserve"> </w:t>
            </w:r>
            <w:r>
              <w:rPr>
                <w:color w:val="231F20"/>
                <w:sz w:val="28"/>
              </w:rPr>
              <w:t>of</w:t>
            </w:r>
            <w:r>
              <w:rPr>
                <w:color w:val="231F20"/>
                <w:spacing w:val="-8"/>
                <w:sz w:val="28"/>
              </w:rPr>
              <w:t xml:space="preserve"> </w:t>
            </w:r>
            <w:r>
              <w:rPr>
                <w:color w:val="231F20"/>
                <w:sz w:val="28"/>
              </w:rPr>
              <w:t>strokes</w:t>
            </w:r>
            <w:r>
              <w:rPr>
                <w:color w:val="231F20"/>
                <w:spacing w:val="-8"/>
                <w:sz w:val="28"/>
              </w:rPr>
              <w:t xml:space="preserve"> </w:t>
            </w:r>
            <w:r>
              <w:rPr>
                <w:color w:val="231F20"/>
                <w:sz w:val="28"/>
              </w:rPr>
              <w:t>effectively</w:t>
            </w:r>
            <w:r>
              <w:rPr>
                <w:color w:val="231F20"/>
                <w:spacing w:val="-7"/>
                <w:sz w:val="28"/>
              </w:rPr>
              <w:t xml:space="preserve"> </w:t>
            </w:r>
            <w:r>
              <w:rPr>
                <w:color w:val="231F20"/>
                <w:sz w:val="28"/>
              </w:rPr>
              <w:t>[for</w:t>
            </w:r>
            <w:r>
              <w:rPr>
                <w:color w:val="231F20"/>
                <w:spacing w:val="-7"/>
                <w:sz w:val="28"/>
              </w:rPr>
              <w:t xml:space="preserve"> </w:t>
            </w:r>
            <w:r>
              <w:rPr>
                <w:color w:val="231F20"/>
                <w:sz w:val="28"/>
              </w:rPr>
              <w:t>example,</w:t>
            </w:r>
            <w:r>
              <w:rPr>
                <w:color w:val="231F20"/>
                <w:spacing w:val="-7"/>
                <w:sz w:val="28"/>
              </w:rPr>
              <w:t xml:space="preserve"> </w:t>
            </w:r>
            <w:r>
              <w:rPr>
                <w:color w:val="231F20"/>
                <w:sz w:val="28"/>
              </w:rPr>
              <w:t>front</w:t>
            </w:r>
            <w:r>
              <w:rPr>
                <w:color w:val="231F20"/>
                <w:spacing w:val="-7"/>
                <w:sz w:val="28"/>
              </w:rPr>
              <w:t xml:space="preserve"> </w:t>
            </w:r>
            <w:r>
              <w:rPr>
                <w:color w:val="231F20"/>
                <w:sz w:val="28"/>
              </w:rPr>
              <w:t xml:space="preserve">crawl, backstroke, and </w:t>
            </w:r>
            <w:r>
              <w:rPr>
                <w:color w:val="231F20"/>
                <w:sz w:val="28"/>
              </w:rPr>
              <w:t>breaststroke]?</w:t>
            </w:r>
          </w:p>
        </w:tc>
        <w:tc>
          <w:tcPr>
            <w:tcW w:w="2825" w:type="dxa"/>
          </w:tcPr>
          <w:p w14:paraId="09CE92AA" w14:textId="77777777" w:rsidR="000A4282" w:rsidRDefault="00B62778">
            <w:pPr>
              <w:pStyle w:val="TableParagraph"/>
              <w:spacing w:before="59"/>
              <w:ind w:left="52"/>
              <w:rPr>
                <w:sz w:val="24"/>
              </w:rPr>
            </w:pPr>
            <w:r>
              <w:rPr>
                <w:spacing w:val="-5"/>
                <w:sz w:val="24"/>
              </w:rPr>
              <w:t>82%</w:t>
            </w:r>
          </w:p>
        </w:tc>
        <w:tc>
          <w:tcPr>
            <w:tcW w:w="5686" w:type="dxa"/>
          </w:tcPr>
          <w:p w14:paraId="54DD4744" w14:textId="77777777" w:rsidR="000A4282" w:rsidRDefault="00B62778">
            <w:pPr>
              <w:pStyle w:val="TableParagraph"/>
              <w:spacing w:before="44" w:line="264" w:lineRule="auto"/>
              <w:ind w:left="40"/>
              <w:rPr>
                <w:sz w:val="24"/>
              </w:rPr>
            </w:pPr>
            <w:r>
              <w:rPr>
                <w:sz w:val="24"/>
              </w:rPr>
              <w:t>Pupils</w:t>
            </w:r>
            <w:r>
              <w:rPr>
                <w:spacing w:val="-5"/>
                <w:sz w:val="24"/>
              </w:rPr>
              <w:t xml:space="preserve"> </w:t>
            </w:r>
            <w:r>
              <w:rPr>
                <w:sz w:val="24"/>
              </w:rPr>
              <w:t>are</w:t>
            </w:r>
            <w:r>
              <w:rPr>
                <w:spacing w:val="-4"/>
                <w:sz w:val="24"/>
              </w:rPr>
              <w:t xml:space="preserve"> </w:t>
            </w:r>
            <w:r>
              <w:rPr>
                <w:sz w:val="24"/>
              </w:rPr>
              <w:t>confident</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stroke,</w:t>
            </w:r>
            <w:r>
              <w:rPr>
                <w:spacing w:val="-4"/>
                <w:sz w:val="24"/>
              </w:rPr>
              <w:t xml:space="preserve"> </w:t>
            </w:r>
            <w:r>
              <w:rPr>
                <w:sz w:val="24"/>
              </w:rPr>
              <w:t>but</w:t>
            </w:r>
            <w:r>
              <w:rPr>
                <w:spacing w:val="-4"/>
                <w:sz w:val="24"/>
              </w:rPr>
              <w:t xml:space="preserve"> </w:t>
            </w:r>
            <w:r>
              <w:rPr>
                <w:sz w:val="24"/>
              </w:rPr>
              <w:t>less</w:t>
            </w:r>
            <w:r>
              <w:rPr>
                <w:spacing w:val="-5"/>
                <w:sz w:val="24"/>
              </w:rPr>
              <w:t xml:space="preserve"> </w:t>
            </w:r>
            <w:r>
              <w:rPr>
                <w:sz w:val="24"/>
              </w:rPr>
              <w:t>pupils</w:t>
            </w:r>
            <w:r>
              <w:rPr>
                <w:spacing w:val="-5"/>
                <w:sz w:val="24"/>
              </w:rPr>
              <w:t xml:space="preserve"> </w:t>
            </w:r>
            <w:r>
              <w:rPr>
                <w:sz w:val="24"/>
              </w:rPr>
              <w:t>were confident using a range of strokes.</w:t>
            </w:r>
          </w:p>
        </w:tc>
      </w:tr>
    </w:tbl>
    <w:p w14:paraId="59ECBB95" w14:textId="77777777" w:rsidR="000A4282" w:rsidRDefault="000A4282">
      <w:pPr>
        <w:spacing w:line="264" w:lineRule="auto"/>
        <w:rPr>
          <w:sz w:val="24"/>
        </w:rPr>
        <w:sectPr w:rsidR="000A4282">
          <w:pgSz w:w="16840" w:h="11910" w:orient="landscape"/>
          <w:pgMar w:top="640" w:right="580" w:bottom="720" w:left="540" w:header="0" w:footer="440" w:gutter="0"/>
          <w:cols w:space="720"/>
        </w:sect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7"/>
        <w:gridCol w:w="2825"/>
        <w:gridCol w:w="5686"/>
      </w:tblGrid>
      <w:tr w:rsidR="000A4282" w14:paraId="0D3BC6E0" w14:textId="77777777">
        <w:trPr>
          <w:trHeight w:val="3326"/>
        </w:trPr>
        <w:tc>
          <w:tcPr>
            <w:tcW w:w="6867" w:type="dxa"/>
          </w:tcPr>
          <w:p w14:paraId="69E53B29" w14:textId="77777777" w:rsidR="000A4282" w:rsidRDefault="00B62778">
            <w:pPr>
              <w:pStyle w:val="TableParagraph"/>
              <w:spacing w:before="18" w:line="235" w:lineRule="auto"/>
              <w:ind w:left="80" w:right="304"/>
              <w:rPr>
                <w:sz w:val="28"/>
              </w:rPr>
            </w:pPr>
            <w:r>
              <w:rPr>
                <w:color w:val="231F20"/>
                <w:sz w:val="28"/>
              </w:rPr>
              <w:lastRenderedPageBreak/>
              <w:t>What</w:t>
            </w:r>
            <w:r>
              <w:rPr>
                <w:color w:val="231F20"/>
                <w:spacing w:val="-10"/>
                <w:sz w:val="28"/>
              </w:rPr>
              <w:t xml:space="preserve"> </w:t>
            </w:r>
            <w:r>
              <w:rPr>
                <w:color w:val="231F20"/>
                <w:sz w:val="28"/>
              </w:rPr>
              <w:t>percentage</w:t>
            </w:r>
            <w:r>
              <w:rPr>
                <w:color w:val="231F20"/>
                <w:spacing w:val="-10"/>
                <w:sz w:val="28"/>
              </w:rPr>
              <w:t xml:space="preserve"> </w:t>
            </w:r>
            <w:r>
              <w:rPr>
                <w:color w:val="231F20"/>
                <w:sz w:val="28"/>
              </w:rPr>
              <w:t>of</w:t>
            </w:r>
            <w:r>
              <w:rPr>
                <w:color w:val="231F20"/>
                <w:spacing w:val="-11"/>
                <w:sz w:val="28"/>
              </w:rPr>
              <w:t xml:space="preserve"> </w:t>
            </w:r>
            <w:r>
              <w:rPr>
                <w:color w:val="231F20"/>
                <w:sz w:val="28"/>
              </w:rPr>
              <w:t>your</w:t>
            </w:r>
            <w:r>
              <w:rPr>
                <w:color w:val="231F20"/>
                <w:spacing w:val="-10"/>
                <w:sz w:val="28"/>
              </w:rPr>
              <w:t xml:space="preserve"> </w:t>
            </w:r>
            <w:r>
              <w:rPr>
                <w:color w:val="231F20"/>
                <w:sz w:val="28"/>
              </w:rPr>
              <w:t>current</w:t>
            </w:r>
            <w:r>
              <w:rPr>
                <w:color w:val="231F20"/>
                <w:spacing w:val="-10"/>
                <w:sz w:val="28"/>
              </w:rPr>
              <w:t xml:space="preserve"> </w:t>
            </w:r>
            <w:r>
              <w:rPr>
                <w:color w:val="231F20"/>
                <w:sz w:val="28"/>
              </w:rPr>
              <w:t>Year</w:t>
            </w:r>
            <w:r>
              <w:rPr>
                <w:color w:val="231F20"/>
                <w:spacing w:val="-10"/>
                <w:sz w:val="28"/>
              </w:rPr>
              <w:t xml:space="preserve"> </w:t>
            </w:r>
            <w:r>
              <w:rPr>
                <w:color w:val="231F20"/>
                <w:sz w:val="28"/>
              </w:rPr>
              <w:t>6</w:t>
            </w:r>
            <w:r>
              <w:rPr>
                <w:color w:val="231F20"/>
                <w:spacing w:val="-10"/>
                <w:sz w:val="28"/>
              </w:rPr>
              <w:t xml:space="preserve"> </w:t>
            </w:r>
            <w:r>
              <w:rPr>
                <w:color w:val="231F20"/>
                <w:sz w:val="28"/>
              </w:rPr>
              <w:t>cohort</w:t>
            </w:r>
            <w:r>
              <w:rPr>
                <w:color w:val="231F20"/>
                <w:spacing w:val="-10"/>
                <w:sz w:val="28"/>
              </w:rPr>
              <w:t xml:space="preserve"> </w:t>
            </w:r>
            <w:proofErr w:type="gramStart"/>
            <w:r>
              <w:rPr>
                <w:color w:val="231F20"/>
                <w:sz w:val="28"/>
              </w:rPr>
              <w:t>are</w:t>
            </w:r>
            <w:r>
              <w:rPr>
                <w:color w:val="231F20"/>
                <w:spacing w:val="-10"/>
                <w:sz w:val="28"/>
              </w:rPr>
              <w:t xml:space="preserve"> </w:t>
            </w:r>
            <w:r>
              <w:rPr>
                <w:color w:val="231F20"/>
                <w:sz w:val="28"/>
              </w:rPr>
              <w:t>able to</w:t>
            </w:r>
            <w:proofErr w:type="gramEnd"/>
            <w:r>
              <w:rPr>
                <w:color w:val="231F20"/>
                <w:sz w:val="28"/>
              </w:rPr>
              <w:t xml:space="preserve"> perform safe self-rescue in different water-based </w:t>
            </w:r>
            <w:r>
              <w:rPr>
                <w:color w:val="231F20"/>
                <w:spacing w:val="-2"/>
                <w:sz w:val="28"/>
              </w:rPr>
              <w:t>situations?</w:t>
            </w:r>
          </w:p>
        </w:tc>
        <w:tc>
          <w:tcPr>
            <w:tcW w:w="2825" w:type="dxa"/>
          </w:tcPr>
          <w:p w14:paraId="1A1B93A6" w14:textId="77777777" w:rsidR="000A4282" w:rsidRDefault="00B62778">
            <w:pPr>
              <w:pStyle w:val="TableParagraph"/>
              <w:spacing w:before="45"/>
              <w:ind w:left="45"/>
              <w:rPr>
                <w:sz w:val="24"/>
              </w:rPr>
            </w:pPr>
            <w:r>
              <w:rPr>
                <w:spacing w:val="-4"/>
                <w:sz w:val="24"/>
              </w:rPr>
              <w:t>100%</w:t>
            </w:r>
          </w:p>
        </w:tc>
        <w:tc>
          <w:tcPr>
            <w:tcW w:w="5686" w:type="dxa"/>
          </w:tcPr>
          <w:p w14:paraId="2EFC1588" w14:textId="77777777" w:rsidR="000A4282" w:rsidRDefault="00B62778">
            <w:pPr>
              <w:pStyle w:val="TableParagraph"/>
              <w:spacing w:before="55" w:line="264" w:lineRule="auto"/>
              <w:ind w:left="49"/>
              <w:rPr>
                <w:sz w:val="24"/>
              </w:rPr>
            </w:pPr>
            <w:r>
              <w:rPr>
                <w:sz w:val="24"/>
              </w:rPr>
              <w:t>All</w:t>
            </w:r>
            <w:r>
              <w:rPr>
                <w:spacing w:val="-5"/>
                <w:sz w:val="24"/>
              </w:rPr>
              <w:t xml:space="preserve"> </w:t>
            </w:r>
            <w:r>
              <w:rPr>
                <w:sz w:val="24"/>
              </w:rPr>
              <w:t>pupils</w:t>
            </w:r>
            <w:r>
              <w:rPr>
                <w:spacing w:val="-5"/>
                <w:sz w:val="24"/>
              </w:rPr>
              <w:t xml:space="preserve"> </w:t>
            </w:r>
            <w:r>
              <w:rPr>
                <w:sz w:val="24"/>
              </w:rPr>
              <w:t>took</w:t>
            </w:r>
            <w:r>
              <w:rPr>
                <w:spacing w:val="-5"/>
                <w:sz w:val="24"/>
              </w:rPr>
              <w:t xml:space="preserve"> </w:t>
            </w:r>
            <w:r>
              <w:rPr>
                <w:sz w:val="24"/>
              </w:rPr>
              <w:t>part</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water-safety</w:t>
            </w:r>
            <w:r>
              <w:rPr>
                <w:spacing w:val="-5"/>
                <w:sz w:val="24"/>
              </w:rPr>
              <w:t xml:space="preserve"> </w:t>
            </w:r>
            <w:r>
              <w:rPr>
                <w:sz w:val="24"/>
              </w:rPr>
              <w:t>lesson</w:t>
            </w:r>
            <w:r>
              <w:rPr>
                <w:spacing w:val="-5"/>
                <w:sz w:val="24"/>
              </w:rPr>
              <w:t xml:space="preserve"> </w:t>
            </w:r>
            <w:r>
              <w:rPr>
                <w:sz w:val="24"/>
              </w:rPr>
              <w:t xml:space="preserve">during </w:t>
            </w:r>
            <w:r>
              <w:rPr>
                <w:spacing w:val="-2"/>
                <w:sz w:val="24"/>
              </w:rPr>
              <w:t>swimming.</w:t>
            </w:r>
          </w:p>
          <w:p w14:paraId="17D2CE29" w14:textId="77777777" w:rsidR="000A4282" w:rsidRDefault="00B62778">
            <w:pPr>
              <w:pStyle w:val="TableParagraph"/>
              <w:spacing w:line="264" w:lineRule="auto"/>
              <w:ind w:left="49"/>
              <w:rPr>
                <w:sz w:val="24"/>
              </w:rPr>
            </w:pPr>
            <w:r>
              <w:rPr>
                <w:sz w:val="24"/>
              </w:rPr>
              <w:t>All pupils have also benefitted from water-safety assemblies each year during their time in school, delivered</w:t>
            </w:r>
            <w:r>
              <w:rPr>
                <w:spacing w:val="-7"/>
                <w:sz w:val="24"/>
              </w:rPr>
              <w:t xml:space="preserve"> </w:t>
            </w:r>
            <w:r>
              <w:rPr>
                <w:sz w:val="24"/>
              </w:rPr>
              <w:t>by</w:t>
            </w:r>
            <w:r>
              <w:rPr>
                <w:spacing w:val="-7"/>
                <w:sz w:val="24"/>
              </w:rPr>
              <w:t xml:space="preserve"> </w:t>
            </w:r>
            <w:r>
              <w:rPr>
                <w:sz w:val="24"/>
              </w:rPr>
              <w:t>Nat</w:t>
            </w:r>
            <w:r>
              <w:rPr>
                <w:sz w:val="24"/>
              </w:rPr>
              <w:t>ional</w:t>
            </w:r>
            <w:r>
              <w:rPr>
                <w:spacing w:val="-7"/>
                <w:sz w:val="24"/>
              </w:rPr>
              <w:t xml:space="preserve"> </w:t>
            </w:r>
            <w:r>
              <w:rPr>
                <w:sz w:val="24"/>
              </w:rPr>
              <w:t>Waterway</w:t>
            </w:r>
            <w:r>
              <w:rPr>
                <w:spacing w:val="-7"/>
                <w:sz w:val="24"/>
              </w:rPr>
              <w:t xml:space="preserve"> </w:t>
            </w:r>
            <w:r>
              <w:rPr>
                <w:sz w:val="24"/>
              </w:rPr>
              <w:t>Museum</w:t>
            </w:r>
            <w:r>
              <w:rPr>
                <w:spacing w:val="-7"/>
                <w:sz w:val="24"/>
              </w:rPr>
              <w:t xml:space="preserve"> </w:t>
            </w:r>
            <w:r>
              <w:rPr>
                <w:sz w:val="24"/>
              </w:rPr>
              <w:t>and</w:t>
            </w:r>
            <w:r>
              <w:rPr>
                <w:spacing w:val="-7"/>
                <w:sz w:val="24"/>
              </w:rPr>
              <w:t xml:space="preserve"> </w:t>
            </w:r>
            <w:r>
              <w:rPr>
                <w:sz w:val="24"/>
              </w:rPr>
              <w:t>RNLI.</w:t>
            </w:r>
          </w:p>
        </w:tc>
      </w:tr>
      <w:tr w:rsidR="000A4282" w14:paraId="4C08FCEB" w14:textId="77777777">
        <w:trPr>
          <w:trHeight w:val="3325"/>
        </w:trPr>
        <w:tc>
          <w:tcPr>
            <w:tcW w:w="6867" w:type="dxa"/>
          </w:tcPr>
          <w:p w14:paraId="494939E5" w14:textId="77777777" w:rsidR="000A4282" w:rsidRDefault="00B62778">
            <w:pPr>
              <w:pStyle w:val="TableParagraph"/>
              <w:spacing w:before="18" w:line="235" w:lineRule="auto"/>
              <w:ind w:left="80" w:right="304"/>
              <w:rPr>
                <w:sz w:val="28"/>
              </w:rPr>
            </w:pPr>
            <w:r>
              <w:rPr>
                <w:color w:val="231F20"/>
                <w:sz w:val="28"/>
              </w:rPr>
              <w:t>If your schools swimming data is below national expectation, you can choose to use the Primary PE and sport</w:t>
            </w:r>
            <w:r>
              <w:rPr>
                <w:color w:val="231F20"/>
                <w:spacing w:val="-4"/>
                <w:sz w:val="28"/>
              </w:rPr>
              <w:t xml:space="preserve"> </w:t>
            </w:r>
            <w:r>
              <w:rPr>
                <w:color w:val="231F20"/>
                <w:sz w:val="28"/>
              </w:rPr>
              <w:t>premium</w:t>
            </w:r>
            <w:r>
              <w:rPr>
                <w:color w:val="231F20"/>
                <w:spacing w:val="-4"/>
                <w:sz w:val="28"/>
              </w:rPr>
              <w:t xml:space="preserve"> </w:t>
            </w:r>
            <w:r>
              <w:rPr>
                <w:color w:val="231F20"/>
                <w:sz w:val="28"/>
              </w:rPr>
              <w:t>to</w:t>
            </w:r>
            <w:r>
              <w:rPr>
                <w:color w:val="231F20"/>
                <w:spacing w:val="-5"/>
                <w:sz w:val="28"/>
              </w:rPr>
              <w:t xml:space="preserve"> </w:t>
            </w:r>
            <w:r>
              <w:rPr>
                <w:color w:val="231F20"/>
                <w:sz w:val="28"/>
              </w:rPr>
              <w:t>provide</w:t>
            </w:r>
            <w:r>
              <w:rPr>
                <w:color w:val="231F20"/>
                <w:spacing w:val="-4"/>
                <w:sz w:val="28"/>
              </w:rPr>
              <w:t xml:space="preserve"> </w:t>
            </w:r>
            <w:r>
              <w:rPr>
                <w:color w:val="231F20"/>
                <w:sz w:val="28"/>
              </w:rPr>
              <w:t>additional</w:t>
            </w:r>
            <w:r>
              <w:rPr>
                <w:color w:val="231F20"/>
                <w:spacing w:val="-5"/>
                <w:sz w:val="28"/>
              </w:rPr>
              <w:t xml:space="preserve"> </w:t>
            </w:r>
            <w:r>
              <w:rPr>
                <w:color w:val="231F20"/>
                <w:sz w:val="28"/>
              </w:rPr>
              <w:t>top-up</w:t>
            </w:r>
            <w:r>
              <w:rPr>
                <w:color w:val="231F20"/>
                <w:spacing w:val="-5"/>
                <w:sz w:val="28"/>
              </w:rPr>
              <w:t xml:space="preserve"> </w:t>
            </w:r>
            <w:r>
              <w:rPr>
                <w:color w:val="231F20"/>
                <w:sz w:val="28"/>
              </w:rPr>
              <w:t>sessions</w:t>
            </w:r>
            <w:r>
              <w:rPr>
                <w:color w:val="231F20"/>
                <w:spacing w:val="-5"/>
                <w:sz w:val="28"/>
              </w:rPr>
              <w:t xml:space="preserve"> </w:t>
            </w:r>
            <w:r>
              <w:rPr>
                <w:color w:val="231F20"/>
                <w:sz w:val="28"/>
              </w:rPr>
              <w:t>for those pupils that did not meet National Curriculum requirements</w:t>
            </w:r>
            <w:r>
              <w:rPr>
                <w:color w:val="231F20"/>
                <w:spacing w:val="-12"/>
                <w:sz w:val="28"/>
              </w:rPr>
              <w:t xml:space="preserve"> </w:t>
            </w:r>
            <w:r>
              <w:rPr>
                <w:color w:val="231F20"/>
                <w:sz w:val="28"/>
              </w:rPr>
              <w:t>after</w:t>
            </w:r>
            <w:r>
              <w:rPr>
                <w:color w:val="231F20"/>
                <w:spacing w:val="-11"/>
                <w:sz w:val="28"/>
              </w:rPr>
              <w:t xml:space="preserve"> </w:t>
            </w:r>
            <w:r>
              <w:rPr>
                <w:color w:val="231F20"/>
                <w:sz w:val="28"/>
              </w:rPr>
              <w:t>the</w:t>
            </w:r>
            <w:r>
              <w:rPr>
                <w:color w:val="231F20"/>
                <w:spacing w:val="-11"/>
                <w:sz w:val="28"/>
              </w:rPr>
              <w:t xml:space="preserve"> </w:t>
            </w:r>
            <w:r>
              <w:rPr>
                <w:color w:val="231F20"/>
                <w:sz w:val="28"/>
              </w:rPr>
              <w:t>completion</w:t>
            </w:r>
            <w:r>
              <w:rPr>
                <w:color w:val="231F20"/>
                <w:spacing w:val="-12"/>
                <w:sz w:val="28"/>
              </w:rPr>
              <w:t xml:space="preserve"> </w:t>
            </w:r>
            <w:r>
              <w:rPr>
                <w:color w:val="231F20"/>
                <w:sz w:val="28"/>
              </w:rPr>
              <w:t>of</w:t>
            </w:r>
            <w:r>
              <w:rPr>
                <w:color w:val="231F20"/>
                <w:spacing w:val="-12"/>
                <w:sz w:val="28"/>
              </w:rPr>
              <w:t xml:space="preserve"> </w:t>
            </w:r>
            <w:r>
              <w:rPr>
                <w:color w:val="231F20"/>
                <w:sz w:val="28"/>
              </w:rPr>
              <w:t>core</w:t>
            </w:r>
            <w:r>
              <w:rPr>
                <w:color w:val="231F20"/>
                <w:spacing w:val="-11"/>
                <w:sz w:val="28"/>
              </w:rPr>
              <w:t xml:space="preserve"> </w:t>
            </w:r>
            <w:r>
              <w:rPr>
                <w:color w:val="231F20"/>
                <w:sz w:val="28"/>
              </w:rPr>
              <w:t>lessons.</w:t>
            </w:r>
            <w:r>
              <w:rPr>
                <w:color w:val="231F20"/>
                <w:spacing w:val="-12"/>
                <w:sz w:val="28"/>
              </w:rPr>
              <w:t xml:space="preserve"> </w:t>
            </w:r>
            <w:r>
              <w:rPr>
                <w:color w:val="231F20"/>
                <w:sz w:val="28"/>
              </w:rPr>
              <w:t>Have you done this?</w:t>
            </w:r>
          </w:p>
        </w:tc>
        <w:tc>
          <w:tcPr>
            <w:tcW w:w="2825" w:type="dxa"/>
          </w:tcPr>
          <w:p w14:paraId="193EDAB7" w14:textId="77777777" w:rsidR="000A4282" w:rsidRDefault="00B62778">
            <w:pPr>
              <w:pStyle w:val="TableParagraph"/>
              <w:spacing w:before="54"/>
              <w:ind w:left="33"/>
              <w:rPr>
                <w:sz w:val="24"/>
              </w:rPr>
            </w:pPr>
            <w:r>
              <w:rPr>
                <w:spacing w:val="-5"/>
                <w:sz w:val="24"/>
              </w:rPr>
              <w:t>No</w:t>
            </w:r>
          </w:p>
        </w:tc>
        <w:tc>
          <w:tcPr>
            <w:tcW w:w="5686" w:type="dxa"/>
          </w:tcPr>
          <w:p w14:paraId="1B594DC3" w14:textId="77777777" w:rsidR="000A4282" w:rsidRDefault="000A4282">
            <w:pPr>
              <w:pStyle w:val="TableParagraph"/>
              <w:rPr>
                <w:rFonts w:ascii="Times New Roman"/>
                <w:sz w:val="26"/>
              </w:rPr>
            </w:pPr>
          </w:p>
        </w:tc>
      </w:tr>
      <w:tr w:rsidR="000A4282" w14:paraId="5A641E22" w14:textId="77777777">
        <w:trPr>
          <w:trHeight w:val="3326"/>
        </w:trPr>
        <w:tc>
          <w:tcPr>
            <w:tcW w:w="6867" w:type="dxa"/>
          </w:tcPr>
          <w:p w14:paraId="0FDB9D5D" w14:textId="77777777" w:rsidR="000A4282" w:rsidRDefault="00B62778">
            <w:pPr>
              <w:pStyle w:val="TableParagraph"/>
              <w:spacing w:before="18" w:line="235" w:lineRule="auto"/>
              <w:ind w:left="80" w:right="304"/>
              <w:rPr>
                <w:sz w:val="28"/>
              </w:rPr>
            </w:pPr>
            <w:r>
              <w:rPr>
                <w:color w:val="231F20"/>
                <w:sz w:val="28"/>
              </w:rPr>
              <w:t>Have</w:t>
            </w:r>
            <w:r>
              <w:rPr>
                <w:color w:val="231F20"/>
                <w:spacing w:val="-9"/>
                <w:sz w:val="28"/>
              </w:rPr>
              <w:t xml:space="preserve"> </w:t>
            </w:r>
            <w:r>
              <w:rPr>
                <w:color w:val="231F20"/>
                <w:sz w:val="28"/>
              </w:rPr>
              <w:t>you</w:t>
            </w:r>
            <w:r>
              <w:rPr>
                <w:color w:val="231F20"/>
                <w:spacing w:val="-9"/>
                <w:sz w:val="28"/>
              </w:rPr>
              <w:t xml:space="preserve"> </w:t>
            </w:r>
            <w:r>
              <w:rPr>
                <w:color w:val="231F20"/>
                <w:sz w:val="28"/>
              </w:rPr>
              <w:t>provided</w:t>
            </w:r>
            <w:r>
              <w:rPr>
                <w:color w:val="231F20"/>
                <w:spacing w:val="-9"/>
                <w:sz w:val="28"/>
              </w:rPr>
              <w:t xml:space="preserve"> </w:t>
            </w:r>
            <w:r>
              <w:rPr>
                <w:color w:val="231F20"/>
                <w:sz w:val="28"/>
              </w:rPr>
              <w:t>CPD</w:t>
            </w:r>
            <w:r>
              <w:rPr>
                <w:color w:val="231F20"/>
                <w:spacing w:val="-9"/>
                <w:sz w:val="28"/>
              </w:rPr>
              <w:t xml:space="preserve"> </w:t>
            </w:r>
            <w:r>
              <w:rPr>
                <w:color w:val="231F20"/>
                <w:sz w:val="28"/>
              </w:rPr>
              <w:t>to</w:t>
            </w:r>
            <w:r>
              <w:rPr>
                <w:color w:val="231F20"/>
                <w:spacing w:val="-9"/>
                <w:sz w:val="28"/>
              </w:rPr>
              <w:t xml:space="preserve"> </w:t>
            </w:r>
            <w:r>
              <w:rPr>
                <w:color w:val="231F20"/>
                <w:sz w:val="28"/>
              </w:rPr>
              <w:t>improve</w:t>
            </w:r>
            <w:r>
              <w:rPr>
                <w:color w:val="231F20"/>
                <w:spacing w:val="-9"/>
                <w:sz w:val="28"/>
              </w:rPr>
              <w:t xml:space="preserve"> </w:t>
            </w:r>
            <w:r>
              <w:rPr>
                <w:color w:val="231F20"/>
                <w:sz w:val="28"/>
              </w:rPr>
              <w:t>the</w:t>
            </w:r>
            <w:r>
              <w:rPr>
                <w:color w:val="231F20"/>
                <w:spacing w:val="-9"/>
                <w:sz w:val="28"/>
              </w:rPr>
              <w:t xml:space="preserve"> </w:t>
            </w:r>
            <w:r>
              <w:rPr>
                <w:color w:val="231F20"/>
                <w:sz w:val="28"/>
              </w:rPr>
              <w:t>knowledge</w:t>
            </w:r>
            <w:r>
              <w:rPr>
                <w:color w:val="231F20"/>
                <w:spacing w:val="-9"/>
                <w:sz w:val="28"/>
              </w:rPr>
              <w:t xml:space="preserve"> </w:t>
            </w:r>
            <w:r>
              <w:rPr>
                <w:color w:val="231F20"/>
                <w:sz w:val="28"/>
              </w:rPr>
              <w:t>and confidence of staff to be able to teach swimming and water safety?</w:t>
            </w:r>
          </w:p>
        </w:tc>
        <w:tc>
          <w:tcPr>
            <w:tcW w:w="2825" w:type="dxa"/>
          </w:tcPr>
          <w:p w14:paraId="7730B207" w14:textId="77777777" w:rsidR="000A4282" w:rsidRDefault="00B62778">
            <w:pPr>
              <w:pStyle w:val="TableParagraph"/>
              <w:spacing w:before="42"/>
              <w:ind w:left="33"/>
              <w:rPr>
                <w:sz w:val="24"/>
              </w:rPr>
            </w:pPr>
            <w:r>
              <w:rPr>
                <w:spacing w:val="-5"/>
                <w:sz w:val="24"/>
              </w:rPr>
              <w:t>Yes</w:t>
            </w:r>
          </w:p>
        </w:tc>
        <w:tc>
          <w:tcPr>
            <w:tcW w:w="5686" w:type="dxa"/>
          </w:tcPr>
          <w:p w14:paraId="222AAE0E" w14:textId="77777777" w:rsidR="000A4282" w:rsidRDefault="00B62778">
            <w:pPr>
              <w:pStyle w:val="TableParagraph"/>
              <w:spacing w:before="54" w:line="264" w:lineRule="auto"/>
              <w:ind w:left="47" w:right="39"/>
              <w:rPr>
                <w:sz w:val="24"/>
              </w:rPr>
            </w:pPr>
            <w:r>
              <w:rPr>
                <w:sz w:val="24"/>
              </w:rPr>
              <w:t>Two members of staff are fully trained to teach swimming to our children. We benefit from an extra group</w:t>
            </w:r>
            <w:r>
              <w:rPr>
                <w:spacing w:val="-6"/>
                <w:sz w:val="24"/>
              </w:rPr>
              <w:t xml:space="preserve"> </w:t>
            </w:r>
            <w:r>
              <w:rPr>
                <w:sz w:val="24"/>
              </w:rPr>
              <w:t>being</w:t>
            </w:r>
            <w:r>
              <w:rPr>
                <w:spacing w:val="-5"/>
                <w:sz w:val="24"/>
              </w:rPr>
              <w:t xml:space="preserve"> </w:t>
            </w:r>
            <w:r>
              <w:rPr>
                <w:sz w:val="24"/>
              </w:rPr>
              <w:t>taught</w:t>
            </w:r>
            <w:r>
              <w:rPr>
                <w:spacing w:val="-5"/>
                <w:sz w:val="24"/>
              </w:rPr>
              <w:t xml:space="preserve"> </w:t>
            </w:r>
            <w:r>
              <w:rPr>
                <w:sz w:val="24"/>
              </w:rPr>
              <w:t>by</w:t>
            </w:r>
            <w:r>
              <w:rPr>
                <w:spacing w:val="-5"/>
                <w:sz w:val="24"/>
              </w:rPr>
              <w:t xml:space="preserve"> </w:t>
            </w:r>
            <w:r>
              <w:rPr>
                <w:sz w:val="24"/>
              </w:rPr>
              <w:t>school</w:t>
            </w:r>
            <w:r>
              <w:rPr>
                <w:spacing w:val="-6"/>
                <w:sz w:val="24"/>
              </w:rPr>
              <w:t xml:space="preserve"> </w:t>
            </w:r>
            <w:r>
              <w:rPr>
                <w:sz w:val="24"/>
              </w:rPr>
              <w:t>staff</w:t>
            </w:r>
            <w:r>
              <w:rPr>
                <w:spacing w:val="-6"/>
                <w:sz w:val="24"/>
              </w:rPr>
              <w:t xml:space="preserve"> </w:t>
            </w:r>
            <w:r>
              <w:rPr>
                <w:sz w:val="24"/>
              </w:rPr>
              <w:t>during</w:t>
            </w:r>
            <w:r>
              <w:rPr>
                <w:spacing w:val="-5"/>
                <w:sz w:val="24"/>
              </w:rPr>
              <w:t xml:space="preserve"> </w:t>
            </w:r>
            <w:r>
              <w:rPr>
                <w:sz w:val="24"/>
              </w:rPr>
              <w:t>our</w:t>
            </w:r>
            <w:r>
              <w:rPr>
                <w:spacing w:val="-5"/>
                <w:sz w:val="24"/>
              </w:rPr>
              <w:t xml:space="preserve"> </w:t>
            </w:r>
            <w:r>
              <w:rPr>
                <w:sz w:val="24"/>
              </w:rPr>
              <w:t xml:space="preserve">swimming </w:t>
            </w:r>
            <w:r>
              <w:rPr>
                <w:spacing w:val="-2"/>
                <w:sz w:val="24"/>
              </w:rPr>
              <w:t>lessons.</w:t>
            </w:r>
          </w:p>
        </w:tc>
      </w:tr>
    </w:tbl>
    <w:p w14:paraId="4DE4F064" w14:textId="77777777" w:rsidR="000A4282" w:rsidRDefault="000A4282">
      <w:pPr>
        <w:spacing w:line="264" w:lineRule="auto"/>
        <w:rPr>
          <w:sz w:val="24"/>
        </w:rPr>
        <w:sectPr w:rsidR="000A4282">
          <w:type w:val="continuous"/>
          <w:pgSz w:w="16840" w:h="11910" w:orient="landscape"/>
          <w:pgMar w:top="700" w:right="580" w:bottom="640" w:left="540" w:header="0" w:footer="440" w:gutter="0"/>
          <w:cols w:space="720"/>
        </w:sectPr>
      </w:pPr>
    </w:p>
    <w:p w14:paraId="62E717B3" w14:textId="77777777" w:rsidR="000A4282" w:rsidRDefault="00B62778">
      <w:pPr>
        <w:pStyle w:val="BodyText"/>
        <w:spacing w:before="17"/>
        <w:ind w:left="180"/>
      </w:pPr>
      <w:r>
        <w:rPr>
          <w:color w:val="231F20"/>
        </w:rPr>
        <w:lastRenderedPageBreak/>
        <w:t>Signed</w:t>
      </w:r>
      <w:r>
        <w:rPr>
          <w:color w:val="231F20"/>
          <w:spacing w:val="-10"/>
        </w:rPr>
        <w:t xml:space="preserve"> </w:t>
      </w:r>
      <w:r>
        <w:rPr>
          <w:color w:val="231F20"/>
        </w:rPr>
        <w:t>off</w:t>
      </w:r>
      <w:r>
        <w:rPr>
          <w:color w:val="231F20"/>
          <w:spacing w:val="-9"/>
        </w:rPr>
        <w:t xml:space="preserve"> </w:t>
      </w:r>
      <w:r>
        <w:rPr>
          <w:color w:val="231F20"/>
          <w:spacing w:val="-5"/>
        </w:rPr>
        <w:t>by:</w:t>
      </w:r>
    </w:p>
    <w:p w14:paraId="56851308" w14:textId="77777777" w:rsidR="000A4282" w:rsidRDefault="000A4282">
      <w:pPr>
        <w:pStyle w:val="BodyText"/>
        <w:spacing w:before="112"/>
        <w:rPr>
          <w:sz w:val="20"/>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79"/>
        <w:gridCol w:w="10098"/>
      </w:tblGrid>
      <w:tr w:rsidR="000A4282" w14:paraId="44508126" w14:textId="77777777">
        <w:trPr>
          <w:trHeight w:val="452"/>
        </w:trPr>
        <w:tc>
          <w:tcPr>
            <w:tcW w:w="5279" w:type="dxa"/>
          </w:tcPr>
          <w:p w14:paraId="4A37EE0D" w14:textId="77777777" w:rsidR="000A4282" w:rsidRDefault="00B62778">
            <w:pPr>
              <w:pStyle w:val="TableParagraph"/>
              <w:spacing w:before="13"/>
              <w:ind w:left="80"/>
              <w:rPr>
                <w:sz w:val="28"/>
              </w:rPr>
            </w:pPr>
            <w:r>
              <w:rPr>
                <w:color w:val="231F20"/>
                <w:sz w:val="28"/>
              </w:rPr>
              <w:t>Head</w:t>
            </w:r>
            <w:r>
              <w:rPr>
                <w:color w:val="231F20"/>
                <w:spacing w:val="-6"/>
                <w:sz w:val="28"/>
              </w:rPr>
              <w:t xml:space="preserve"> </w:t>
            </w:r>
            <w:r>
              <w:rPr>
                <w:color w:val="231F20"/>
                <w:spacing w:val="-2"/>
                <w:sz w:val="28"/>
              </w:rPr>
              <w:t>Teacher:</w:t>
            </w:r>
          </w:p>
        </w:tc>
        <w:tc>
          <w:tcPr>
            <w:tcW w:w="10098" w:type="dxa"/>
          </w:tcPr>
          <w:p w14:paraId="5EB441E3" w14:textId="77777777" w:rsidR="000A4282" w:rsidRDefault="00B62778">
            <w:pPr>
              <w:pStyle w:val="TableParagraph"/>
              <w:spacing w:before="50"/>
              <w:ind w:left="50"/>
              <w:rPr>
                <w:sz w:val="24"/>
              </w:rPr>
            </w:pPr>
            <w:r>
              <w:rPr>
                <w:sz w:val="24"/>
              </w:rPr>
              <w:t>Helen</w:t>
            </w:r>
            <w:r>
              <w:rPr>
                <w:spacing w:val="-5"/>
                <w:sz w:val="24"/>
              </w:rPr>
              <w:t xml:space="preserve"> </w:t>
            </w:r>
            <w:r>
              <w:rPr>
                <w:spacing w:val="-2"/>
                <w:sz w:val="24"/>
              </w:rPr>
              <w:t>Thorpe</w:t>
            </w:r>
          </w:p>
        </w:tc>
      </w:tr>
      <w:tr w:rsidR="000A4282" w14:paraId="569F03F0" w14:textId="77777777">
        <w:trPr>
          <w:trHeight w:val="686"/>
        </w:trPr>
        <w:tc>
          <w:tcPr>
            <w:tcW w:w="5279" w:type="dxa"/>
          </w:tcPr>
          <w:p w14:paraId="5F7766EB" w14:textId="77777777" w:rsidR="000A4282" w:rsidRDefault="00B62778">
            <w:pPr>
              <w:pStyle w:val="TableParagraph"/>
              <w:spacing w:line="336" w:lineRule="exact"/>
              <w:ind w:left="80"/>
              <w:rPr>
                <w:sz w:val="28"/>
              </w:rPr>
            </w:pPr>
            <w:r>
              <w:rPr>
                <w:color w:val="231F20"/>
                <w:sz w:val="28"/>
              </w:rPr>
              <w:t>Subject</w:t>
            </w:r>
            <w:r>
              <w:rPr>
                <w:color w:val="231F20"/>
                <w:spacing w:val="-8"/>
                <w:sz w:val="28"/>
              </w:rPr>
              <w:t xml:space="preserve"> </w:t>
            </w:r>
            <w:r>
              <w:rPr>
                <w:color w:val="231F20"/>
                <w:sz w:val="28"/>
              </w:rPr>
              <w:t>Leader</w:t>
            </w:r>
            <w:r>
              <w:rPr>
                <w:color w:val="231F20"/>
                <w:spacing w:val="-8"/>
                <w:sz w:val="28"/>
              </w:rPr>
              <w:t xml:space="preserve"> </w:t>
            </w:r>
            <w:r>
              <w:rPr>
                <w:color w:val="231F20"/>
                <w:sz w:val="28"/>
              </w:rPr>
              <w:t>or</w:t>
            </w:r>
            <w:r>
              <w:rPr>
                <w:color w:val="231F20"/>
                <w:spacing w:val="-8"/>
                <w:sz w:val="28"/>
              </w:rPr>
              <w:t xml:space="preserve"> </w:t>
            </w:r>
            <w:r>
              <w:rPr>
                <w:color w:val="231F20"/>
                <w:sz w:val="28"/>
              </w:rPr>
              <w:t>the</w:t>
            </w:r>
            <w:r>
              <w:rPr>
                <w:color w:val="231F20"/>
                <w:spacing w:val="-8"/>
                <w:sz w:val="28"/>
              </w:rPr>
              <w:t xml:space="preserve"> </w:t>
            </w:r>
            <w:r>
              <w:rPr>
                <w:color w:val="231F20"/>
                <w:sz w:val="28"/>
              </w:rPr>
              <w:t>individual</w:t>
            </w:r>
            <w:r>
              <w:rPr>
                <w:color w:val="231F20"/>
                <w:spacing w:val="-9"/>
                <w:sz w:val="28"/>
              </w:rPr>
              <w:t xml:space="preserve"> </w:t>
            </w:r>
            <w:r>
              <w:rPr>
                <w:color w:val="231F20"/>
                <w:sz w:val="28"/>
              </w:rPr>
              <w:t>responsible for the Primary PE and sport premium:</w:t>
            </w:r>
          </w:p>
        </w:tc>
        <w:tc>
          <w:tcPr>
            <w:tcW w:w="10098" w:type="dxa"/>
          </w:tcPr>
          <w:p w14:paraId="02B43698" w14:textId="77777777" w:rsidR="000A4282" w:rsidRDefault="00B62778">
            <w:pPr>
              <w:pStyle w:val="TableParagraph"/>
              <w:spacing w:before="43"/>
              <w:ind w:left="46"/>
              <w:rPr>
                <w:sz w:val="24"/>
              </w:rPr>
            </w:pPr>
            <w:r>
              <w:rPr>
                <w:sz w:val="24"/>
              </w:rPr>
              <w:t>Chloe</w:t>
            </w:r>
            <w:r>
              <w:rPr>
                <w:spacing w:val="-1"/>
                <w:sz w:val="24"/>
              </w:rPr>
              <w:t xml:space="preserve"> </w:t>
            </w:r>
            <w:r>
              <w:rPr>
                <w:sz w:val="24"/>
              </w:rPr>
              <w:t>Pearce, Year 3 Teacher, PE</w:t>
            </w:r>
            <w:r>
              <w:rPr>
                <w:spacing w:val="-1"/>
                <w:sz w:val="24"/>
              </w:rPr>
              <w:t xml:space="preserve"> </w:t>
            </w:r>
            <w:r>
              <w:rPr>
                <w:sz w:val="24"/>
              </w:rPr>
              <w:t xml:space="preserve">Subject </w:t>
            </w:r>
            <w:r>
              <w:rPr>
                <w:spacing w:val="-4"/>
                <w:sz w:val="24"/>
              </w:rPr>
              <w:t>Lead</w:t>
            </w:r>
          </w:p>
        </w:tc>
      </w:tr>
      <w:tr w:rsidR="000A4282" w14:paraId="77297734" w14:textId="77777777">
        <w:trPr>
          <w:trHeight w:val="655"/>
        </w:trPr>
        <w:tc>
          <w:tcPr>
            <w:tcW w:w="5279" w:type="dxa"/>
          </w:tcPr>
          <w:p w14:paraId="2D66FA2A" w14:textId="77777777" w:rsidR="000A4282" w:rsidRDefault="00B62778">
            <w:pPr>
              <w:pStyle w:val="TableParagraph"/>
              <w:spacing w:before="13"/>
              <w:ind w:left="80"/>
              <w:rPr>
                <w:sz w:val="28"/>
              </w:rPr>
            </w:pPr>
            <w:r>
              <w:rPr>
                <w:color w:val="231F20"/>
                <w:spacing w:val="-2"/>
                <w:sz w:val="28"/>
              </w:rPr>
              <w:t>Governor:</w:t>
            </w:r>
          </w:p>
        </w:tc>
        <w:tc>
          <w:tcPr>
            <w:tcW w:w="10098" w:type="dxa"/>
          </w:tcPr>
          <w:p w14:paraId="6297DDEB" w14:textId="77777777" w:rsidR="000A4282" w:rsidRDefault="00B62778">
            <w:pPr>
              <w:pStyle w:val="TableParagraph"/>
              <w:spacing w:before="52"/>
              <w:ind w:left="52"/>
              <w:rPr>
                <w:sz w:val="24"/>
              </w:rPr>
            </w:pPr>
            <w:r>
              <w:rPr>
                <w:sz w:val="24"/>
              </w:rPr>
              <w:t>Francis</w:t>
            </w:r>
            <w:r>
              <w:rPr>
                <w:spacing w:val="-3"/>
                <w:sz w:val="24"/>
              </w:rPr>
              <w:t xml:space="preserve"> </w:t>
            </w:r>
            <w:proofErr w:type="spellStart"/>
            <w:r>
              <w:rPr>
                <w:sz w:val="24"/>
              </w:rPr>
              <w:t>Kwateng</w:t>
            </w:r>
            <w:proofErr w:type="spellEnd"/>
            <w:r>
              <w:rPr>
                <w:sz w:val="24"/>
              </w:rPr>
              <w:t>,</w:t>
            </w:r>
            <w:r>
              <w:rPr>
                <w:spacing w:val="-2"/>
                <w:sz w:val="24"/>
              </w:rPr>
              <w:t xml:space="preserve"> </w:t>
            </w:r>
            <w:r>
              <w:rPr>
                <w:sz w:val="24"/>
              </w:rPr>
              <w:t>Chair</w:t>
            </w:r>
            <w:r>
              <w:rPr>
                <w:spacing w:val="-2"/>
                <w:sz w:val="24"/>
              </w:rPr>
              <w:t xml:space="preserve"> </w:t>
            </w:r>
            <w:r>
              <w:rPr>
                <w:sz w:val="24"/>
              </w:rPr>
              <w:t>of</w:t>
            </w:r>
            <w:r>
              <w:rPr>
                <w:spacing w:val="-2"/>
                <w:sz w:val="24"/>
              </w:rPr>
              <w:t xml:space="preserve"> Governors</w:t>
            </w:r>
          </w:p>
        </w:tc>
      </w:tr>
      <w:tr w:rsidR="000A4282" w14:paraId="57584CFF" w14:textId="77777777">
        <w:trPr>
          <w:trHeight w:val="650"/>
        </w:trPr>
        <w:tc>
          <w:tcPr>
            <w:tcW w:w="5279" w:type="dxa"/>
          </w:tcPr>
          <w:p w14:paraId="0CCF093E" w14:textId="77777777" w:rsidR="000A4282" w:rsidRDefault="00B62778">
            <w:pPr>
              <w:pStyle w:val="TableParagraph"/>
              <w:spacing w:before="13"/>
              <w:ind w:left="80"/>
              <w:rPr>
                <w:sz w:val="28"/>
              </w:rPr>
            </w:pPr>
            <w:r>
              <w:rPr>
                <w:color w:val="231F20"/>
                <w:spacing w:val="-4"/>
                <w:sz w:val="28"/>
              </w:rPr>
              <w:t>Date:</w:t>
            </w:r>
          </w:p>
        </w:tc>
        <w:tc>
          <w:tcPr>
            <w:tcW w:w="10098" w:type="dxa"/>
          </w:tcPr>
          <w:p w14:paraId="7DA25308" w14:textId="77777777" w:rsidR="000A4282" w:rsidRDefault="00B62778">
            <w:pPr>
              <w:pStyle w:val="TableParagraph"/>
              <w:spacing w:before="47"/>
              <w:ind w:left="42"/>
              <w:rPr>
                <w:sz w:val="24"/>
              </w:rPr>
            </w:pPr>
            <w:r>
              <w:rPr>
                <w:sz w:val="24"/>
              </w:rPr>
              <w:t>24th</w:t>
            </w:r>
            <w:r>
              <w:rPr>
                <w:spacing w:val="-3"/>
                <w:sz w:val="24"/>
              </w:rPr>
              <w:t xml:space="preserve"> </w:t>
            </w:r>
            <w:r>
              <w:rPr>
                <w:sz w:val="24"/>
              </w:rPr>
              <w:t>June</w:t>
            </w:r>
            <w:r>
              <w:rPr>
                <w:spacing w:val="-1"/>
                <w:sz w:val="24"/>
              </w:rPr>
              <w:t xml:space="preserve"> </w:t>
            </w:r>
            <w:r>
              <w:rPr>
                <w:spacing w:val="-4"/>
                <w:sz w:val="24"/>
              </w:rPr>
              <w:t>2024</w:t>
            </w:r>
          </w:p>
        </w:tc>
      </w:tr>
    </w:tbl>
    <w:p w14:paraId="718EAC79" w14:textId="77777777" w:rsidR="00000000" w:rsidRDefault="00B62778"/>
    <w:sectPr w:rsidR="00000000">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4E0D" w14:textId="77777777" w:rsidR="00000000" w:rsidRDefault="00B62778">
      <w:r>
        <w:separator/>
      </w:r>
    </w:p>
  </w:endnote>
  <w:endnote w:type="continuationSeparator" w:id="0">
    <w:p w14:paraId="3D2C1A1C" w14:textId="77777777" w:rsidR="00000000" w:rsidRDefault="00B6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E94B" w14:textId="77777777" w:rsidR="000A4282" w:rsidRDefault="00B62778">
    <w:pPr>
      <w:pStyle w:val="BodyText"/>
      <w:spacing w:line="14" w:lineRule="auto"/>
      <w:rPr>
        <w:sz w:val="20"/>
      </w:rPr>
    </w:pPr>
    <w:r>
      <w:rPr>
        <w:noProof/>
      </w:rPr>
      <w:drawing>
        <wp:anchor distT="0" distB="0" distL="0" distR="0" simplePos="0" relativeHeight="487360000" behindDoc="1" locked="0" layoutInCell="1" allowOverlap="1" wp14:anchorId="08869976" wp14:editId="2EB9FF70">
          <wp:simplePos x="0" y="0"/>
          <wp:positionH relativeFrom="page">
            <wp:posOffset>2136600</wp:posOffset>
          </wp:positionH>
          <wp:positionV relativeFrom="page">
            <wp:posOffset>7106298</wp:posOffset>
          </wp:positionV>
          <wp:extent cx="688400" cy="26650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88400" cy="266509"/>
                  </a:xfrm>
                  <a:prstGeom prst="rect">
                    <a:avLst/>
                  </a:prstGeom>
                </pic:spPr>
              </pic:pic>
            </a:graphicData>
          </a:graphic>
        </wp:anchor>
      </w:drawing>
    </w:r>
    <w:r>
      <w:rPr>
        <w:noProof/>
      </w:rPr>
      <w:drawing>
        <wp:anchor distT="0" distB="0" distL="0" distR="0" simplePos="0" relativeHeight="487360512" behindDoc="1" locked="0" layoutInCell="1" allowOverlap="1" wp14:anchorId="30892EAD" wp14:editId="19D06529">
          <wp:simplePos x="0" y="0"/>
          <wp:positionH relativeFrom="page">
            <wp:posOffset>1197968</wp:posOffset>
          </wp:positionH>
          <wp:positionV relativeFrom="page">
            <wp:posOffset>7102804</wp:posOffset>
          </wp:positionV>
          <wp:extent cx="872861" cy="26949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872861" cy="269492"/>
                  </a:xfrm>
                  <a:prstGeom prst="rect">
                    <a:avLst/>
                  </a:prstGeom>
                </pic:spPr>
              </pic:pic>
            </a:graphicData>
          </a:graphic>
        </wp:anchor>
      </w:drawing>
    </w:r>
    <w:r>
      <w:rPr>
        <w:noProof/>
      </w:rPr>
      <mc:AlternateContent>
        <mc:Choice Requires="wps">
          <w:drawing>
            <wp:anchor distT="0" distB="0" distL="0" distR="0" simplePos="0" relativeHeight="487361024" behindDoc="1" locked="0" layoutInCell="1" allowOverlap="1" wp14:anchorId="6AC5A637" wp14:editId="3B868165">
              <wp:simplePos x="0" y="0"/>
              <wp:positionH relativeFrom="page">
                <wp:posOffset>444500</wp:posOffset>
              </wp:positionH>
              <wp:positionV relativeFrom="page">
                <wp:posOffset>7091475</wp:posOffset>
              </wp:positionV>
              <wp:extent cx="734695"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77800"/>
                      </a:xfrm>
                      <a:prstGeom prst="rect">
                        <a:avLst/>
                      </a:prstGeom>
                    </wps:spPr>
                    <wps:txbx>
                      <w:txbxContent>
                        <w:p w14:paraId="39CA4464" w14:textId="77777777" w:rsidR="000A4282" w:rsidRDefault="00B62778">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wps:txbx>
                    <wps:bodyPr wrap="square" lIns="0" tIns="0" rIns="0" bIns="0" rtlCol="0">
                      <a:noAutofit/>
                    </wps:bodyPr>
                  </wps:wsp>
                </a:graphicData>
              </a:graphic>
            </wp:anchor>
          </w:drawing>
        </mc:Choice>
        <mc:Fallback>
          <w:pict>
            <v:shapetype w14:anchorId="6AC5A637" id="_x0000_t202" coordsize="21600,21600" o:spt="202" path="m,l,21600r21600,l21600,xe">
              <v:stroke joinstyle="miter"/>
              <v:path gradientshapeok="t" o:connecttype="rect"/>
            </v:shapetype>
            <v:shape id="Textbox 30" o:spid="_x0000_s1032" type="#_x0000_t202" style="position:absolute;margin-left:35pt;margin-top:558.4pt;width:57.85pt;height:14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" filled="f" stroked="f">
              <v:textbox inset="0,0,0,0">
                <w:txbxContent>
                  <w:p w14:paraId="39CA4464" w14:textId="77777777" w:rsidR="000A4282" w:rsidRDefault="00B62778">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BE08" w14:textId="77777777" w:rsidR="00000000" w:rsidRDefault="00B62778">
      <w:r>
        <w:separator/>
      </w:r>
    </w:p>
  </w:footnote>
  <w:footnote w:type="continuationSeparator" w:id="0">
    <w:p w14:paraId="3071D190" w14:textId="77777777" w:rsidR="00000000" w:rsidRDefault="00B62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A12FE"/>
    <w:multiLevelType w:val="hybridMultilevel"/>
    <w:tmpl w:val="B0FEAA8A"/>
    <w:lvl w:ilvl="0" w:tplc="FD84564A">
      <w:numFmt w:val="bullet"/>
      <w:lvlText w:val="•"/>
      <w:lvlJc w:val="left"/>
      <w:pPr>
        <w:ind w:left="540" w:hanging="360"/>
      </w:pPr>
      <w:rPr>
        <w:rFonts w:ascii="Calibri" w:eastAsia="Calibri" w:hAnsi="Calibri" w:cs="Calibri" w:hint="default"/>
        <w:b w:val="0"/>
        <w:bCs w:val="0"/>
        <w:i w:val="0"/>
        <w:iCs w:val="0"/>
        <w:color w:val="231F20"/>
        <w:spacing w:val="0"/>
        <w:w w:val="100"/>
        <w:sz w:val="28"/>
        <w:szCs w:val="28"/>
        <w:lang w:val="en-US" w:eastAsia="en-US" w:bidi="ar-SA"/>
      </w:rPr>
    </w:lvl>
    <w:lvl w:ilvl="1" w:tplc="DAD49DEA">
      <w:numFmt w:val="bullet"/>
      <w:lvlText w:val="•"/>
      <w:lvlJc w:val="left"/>
      <w:pPr>
        <w:ind w:left="2057" w:hanging="360"/>
      </w:pPr>
      <w:rPr>
        <w:rFonts w:hint="default"/>
        <w:lang w:val="en-US" w:eastAsia="en-US" w:bidi="ar-SA"/>
      </w:rPr>
    </w:lvl>
    <w:lvl w:ilvl="2" w:tplc="956600C4">
      <w:numFmt w:val="bullet"/>
      <w:lvlText w:val="•"/>
      <w:lvlJc w:val="left"/>
      <w:pPr>
        <w:ind w:left="3575" w:hanging="360"/>
      </w:pPr>
      <w:rPr>
        <w:rFonts w:hint="default"/>
        <w:lang w:val="en-US" w:eastAsia="en-US" w:bidi="ar-SA"/>
      </w:rPr>
    </w:lvl>
    <w:lvl w:ilvl="3" w:tplc="C2560B88">
      <w:numFmt w:val="bullet"/>
      <w:lvlText w:val="•"/>
      <w:lvlJc w:val="left"/>
      <w:pPr>
        <w:ind w:left="5093" w:hanging="360"/>
      </w:pPr>
      <w:rPr>
        <w:rFonts w:hint="default"/>
        <w:lang w:val="en-US" w:eastAsia="en-US" w:bidi="ar-SA"/>
      </w:rPr>
    </w:lvl>
    <w:lvl w:ilvl="4" w:tplc="E4EA936A">
      <w:numFmt w:val="bullet"/>
      <w:lvlText w:val="•"/>
      <w:lvlJc w:val="left"/>
      <w:pPr>
        <w:ind w:left="6611" w:hanging="360"/>
      </w:pPr>
      <w:rPr>
        <w:rFonts w:hint="default"/>
        <w:lang w:val="en-US" w:eastAsia="en-US" w:bidi="ar-SA"/>
      </w:rPr>
    </w:lvl>
    <w:lvl w:ilvl="5" w:tplc="E4AC5F82">
      <w:numFmt w:val="bullet"/>
      <w:lvlText w:val="•"/>
      <w:lvlJc w:val="left"/>
      <w:pPr>
        <w:ind w:left="8128" w:hanging="360"/>
      </w:pPr>
      <w:rPr>
        <w:rFonts w:hint="default"/>
        <w:lang w:val="en-US" w:eastAsia="en-US" w:bidi="ar-SA"/>
      </w:rPr>
    </w:lvl>
    <w:lvl w:ilvl="6" w:tplc="7B144736">
      <w:numFmt w:val="bullet"/>
      <w:lvlText w:val="•"/>
      <w:lvlJc w:val="left"/>
      <w:pPr>
        <w:ind w:left="9646" w:hanging="360"/>
      </w:pPr>
      <w:rPr>
        <w:rFonts w:hint="default"/>
        <w:lang w:val="en-US" w:eastAsia="en-US" w:bidi="ar-SA"/>
      </w:rPr>
    </w:lvl>
    <w:lvl w:ilvl="7" w:tplc="7A941546">
      <w:numFmt w:val="bullet"/>
      <w:lvlText w:val="•"/>
      <w:lvlJc w:val="left"/>
      <w:pPr>
        <w:ind w:left="11164" w:hanging="360"/>
      </w:pPr>
      <w:rPr>
        <w:rFonts w:hint="default"/>
        <w:lang w:val="en-US" w:eastAsia="en-US" w:bidi="ar-SA"/>
      </w:rPr>
    </w:lvl>
    <w:lvl w:ilvl="8" w:tplc="9984E5FE">
      <w:numFmt w:val="bullet"/>
      <w:lvlText w:val="•"/>
      <w:lvlJc w:val="left"/>
      <w:pPr>
        <w:ind w:left="1268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82"/>
    <w:rsid w:val="000A4282"/>
    <w:rsid w:val="00B62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14F8"/>
  <w15:docId w15:val="{A6BF819F-9F93-48F7-A7ED-2408B24F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6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2029" w:right="138" w:firstLine="121"/>
      <w:jc w:val="right"/>
    </w:pPr>
    <w:rPr>
      <w:b/>
      <w:bCs/>
      <w:sz w:val="68"/>
      <w:szCs w:val="68"/>
    </w:rPr>
  </w:style>
  <w:style w:type="paragraph" w:styleId="ListParagraph">
    <w:name w:val="List Paragraph"/>
    <w:basedOn w:val="Normal"/>
    <w:uiPriority w:val="1"/>
    <w:qFormat/>
    <w:pPr>
      <w:spacing w:before="2"/>
      <w:ind w:left="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2778"/>
    <w:pPr>
      <w:tabs>
        <w:tab w:val="center" w:pos="4513"/>
        <w:tab w:val="right" w:pos="9026"/>
      </w:tabs>
    </w:pPr>
  </w:style>
  <w:style w:type="character" w:customStyle="1" w:styleId="HeaderChar">
    <w:name w:val="Header Char"/>
    <w:basedOn w:val="DefaultParagraphFont"/>
    <w:link w:val="Header"/>
    <w:uiPriority w:val="99"/>
    <w:rsid w:val="00B62778"/>
    <w:rPr>
      <w:rFonts w:ascii="Calibri" w:eastAsia="Calibri" w:hAnsi="Calibri" w:cs="Calibri"/>
    </w:rPr>
  </w:style>
  <w:style w:type="paragraph" w:styleId="Footer">
    <w:name w:val="footer"/>
    <w:basedOn w:val="Normal"/>
    <w:link w:val="FooterChar"/>
    <w:uiPriority w:val="99"/>
    <w:unhideWhenUsed/>
    <w:rsid w:val="00B62778"/>
    <w:pPr>
      <w:tabs>
        <w:tab w:val="center" w:pos="4513"/>
        <w:tab w:val="right" w:pos="9026"/>
      </w:tabs>
    </w:pPr>
  </w:style>
  <w:style w:type="character" w:customStyle="1" w:styleId="FooterChar">
    <w:name w:val="Footer Char"/>
    <w:basedOn w:val="DefaultParagraphFont"/>
    <w:link w:val="Footer"/>
    <w:uiPriority w:val="99"/>
    <w:rsid w:val="00B62778"/>
    <w:rPr>
      <w:rFonts w:ascii="Calibri" w:eastAsia="Calibri" w:hAnsi="Calibri" w:cs="Calibri"/>
    </w:rPr>
  </w:style>
  <w:style w:type="paragraph" w:styleId="NormalWeb">
    <w:name w:val="Normal (Web)"/>
    <w:basedOn w:val="Normal"/>
    <w:uiPriority w:val="99"/>
    <w:unhideWhenUsed/>
    <w:rsid w:val="00B6277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6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Pearce</dc:creator>
  <cp:lastModifiedBy>Chloe Pearce</cp:lastModifiedBy>
  <cp:revision>2</cp:revision>
  <dcterms:created xsi:type="dcterms:W3CDTF">2024-10-15T19:19:00Z</dcterms:created>
  <dcterms:modified xsi:type="dcterms:W3CDTF">2024-10-15T19:19:00Z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2024-10-15T00:00:00Z</vt:filetime>
  </property>
  <property fmtid="{D5CDD505-2E9C-101B-9397-08002B2CF9AE}" pid="5" name="Producer">
    <vt:lpwstr>Adobe PDF Library 17.0</vt:lpwstr>
  </property>
</Properties>
</file>